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both"/>
        <w:rPr>
          <w:rFonts w:eastAsia="Times New Roman" w:cstheme="minorHAnsi"/>
          <w:b/>
          <w:lang w:eastAsia="it-IT"/>
        </w:rPr>
      </w:pPr>
      <w:r>
        <w:rPr>
          <w:rFonts w:cstheme="minorHAnsi"/>
          <w:b/>
        </w:rPr>
        <w:t xml:space="preserve">Allegato A) </w:t>
      </w:r>
    </w:p>
    <w:p>
      <w:pPr>
        <w:spacing w:after="0"/>
        <w:jc w:val="both"/>
        <w:rPr>
          <w:rFonts w:cstheme="minorHAnsi"/>
          <w:b/>
        </w:rPr>
      </w:pPr>
      <w:r>
        <w:rPr>
          <w:rFonts w:cstheme="minorHAnsi"/>
          <w:b/>
        </w:rPr>
        <w:t xml:space="preserve">Dichiarazione sostitutiva di atto di notorietà comprovante l’assenza dei motivi di esclusione di cui all’art. 80 del </w:t>
      </w:r>
      <w:proofErr w:type="spellStart"/>
      <w:r>
        <w:rPr>
          <w:rFonts w:cstheme="minorHAnsi"/>
          <w:b/>
        </w:rPr>
        <w:t>D.Lgs.</w:t>
      </w:r>
      <w:proofErr w:type="spellEnd"/>
      <w:r>
        <w:rPr>
          <w:rFonts w:cstheme="minorHAnsi"/>
          <w:b/>
        </w:rPr>
        <w:t xml:space="preserve"> 50/2016 e di possesso dei requisiti di capacità tecnico-professionali</w:t>
      </w:r>
    </w:p>
    <w:p>
      <w:pPr>
        <w:spacing w:after="0"/>
        <w:jc w:val="both"/>
        <w:rPr>
          <w:rFonts w:cstheme="minorHAnsi"/>
          <w:b/>
        </w:rPr>
      </w:pPr>
    </w:p>
    <w:p>
      <w:pPr>
        <w:spacing w:after="0"/>
        <w:jc w:val="both"/>
        <w:rPr>
          <w:rFonts w:cstheme="minorHAnsi"/>
        </w:rPr>
      </w:pPr>
    </w:p>
    <w:p>
      <w:pPr>
        <w:pStyle w:val="Testonormale"/>
        <w:spacing w:line="276" w:lineRule="auto"/>
        <w:ind w:left="4248" w:firstLine="708"/>
        <w:rPr>
          <w:rFonts w:asciiTheme="minorHAnsi" w:eastAsia="Arial Unicode MS" w:hAnsiTheme="minorHAnsi" w:cstheme="minorHAnsi"/>
          <w:sz w:val="22"/>
          <w:szCs w:val="22"/>
        </w:rPr>
      </w:pPr>
      <w:r>
        <w:rPr>
          <w:rFonts w:asciiTheme="minorHAnsi" w:eastAsia="Arial Unicode MS" w:hAnsiTheme="minorHAnsi" w:cstheme="minorHAnsi"/>
          <w:sz w:val="22"/>
          <w:szCs w:val="22"/>
        </w:rPr>
        <w:t>Spett.le</w:t>
      </w:r>
    </w:p>
    <w:p>
      <w:pPr>
        <w:pStyle w:val="Testonormale"/>
        <w:spacing w:line="276" w:lineRule="auto"/>
        <w:ind w:left="4956"/>
        <w:rPr>
          <w:rFonts w:asciiTheme="minorHAnsi" w:hAnsiTheme="minorHAnsi" w:cstheme="minorHAnsi"/>
          <w:b/>
          <w:sz w:val="22"/>
          <w:szCs w:val="22"/>
        </w:rPr>
      </w:pPr>
      <w:r>
        <w:rPr>
          <w:rFonts w:asciiTheme="minorHAnsi" w:hAnsiTheme="minorHAnsi" w:cstheme="minorHAnsi"/>
          <w:b/>
          <w:sz w:val="22"/>
          <w:szCs w:val="22"/>
        </w:rPr>
        <w:t>Riviere di Liguria</w:t>
      </w:r>
    </w:p>
    <w:p>
      <w:pPr>
        <w:pStyle w:val="Testonormale"/>
        <w:spacing w:line="276" w:lineRule="auto"/>
        <w:ind w:left="4956"/>
        <w:rPr>
          <w:rFonts w:asciiTheme="minorHAnsi" w:hAnsiTheme="minorHAnsi" w:cstheme="minorHAnsi"/>
          <w:b/>
          <w:sz w:val="22"/>
          <w:szCs w:val="22"/>
        </w:rPr>
      </w:pPr>
      <w:r>
        <w:rPr>
          <w:rFonts w:asciiTheme="minorHAnsi" w:hAnsiTheme="minorHAnsi" w:cstheme="minorHAnsi"/>
          <w:b/>
          <w:sz w:val="22"/>
          <w:szCs w:val="22"/>
        </w:rPr>
        <w:t>azienda speciale della Camera di Commercio Riviere di Liguria – Imperia La Spezia Savona</w:t>
      </w:r>
    </w:p>
    <w:p>
      <w:pPr>
        <w:pStyle w:val="Testonormale"/>
        <w:numPr>
          <w:ilvl w:val="0"/>
          <w:numId w:val="30"/>
        </w:numPr>
        <w:spacing w:line="276" w:lineRule="auto"/>
        <w:rPr>
          <w:rFonts w:asciiTheme="minorHAnsi" w:eastAsia="Arial Unicode MS" w:hAnsiTheme="minorHAnsi" w:cstheme="minorHAnsi"/>
          <w:b/>
          <w:sz w:val="22"/>
          <w:szCs w:val="22"/>
        </w:rPr>
      </w:pPr>
      <w:r>
        <w:rPr>
          <w:rFonts w:asciiTheme="minorHAnsi" w:hAnsiTheme="minorHAnsi" w:cstheme="minorHAnsi"/>
          <w:sz w:val="22"/>
          <w:szCs w:val="22"/>
        </w:rPr>
        <w:t>per il</w:t>
      </w:r>
      <w:r>
        <w:rPr>
          <w:rFonts w:asciiTheme="minorHAnsi" w:hAnsiTheme="minorHAnsi" w:cstheme="minorHAnsi"/>
          <w:b/>
          <w:sz w:val="22"/>
          <w:szCs w:val="22"/>
        </w:rPr>
        <w:t xml:space="preserve"> FLAG “Gruppo di Azione Costiera Savonese”</w:t>
      </w:r>
    </w:p>
    <w:p>
      <w:pPr>
        <w:tabs>
          <w:tab w:val="left" w:pos="993"/>
        </w:tabs>
        <w:spacing w:after="0"/>
        <w:ind w:left="360"/>
        <w:contextualSpacing/>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Via Quarda Superiore, 16 </w:t>
      </w:r>
    </w:p>
    <w:p>
      <w:pPr>
        <w:tabs>
          <w:tab w:val="left" w:pos="993"/>
        </w:tabs>
        <w:spacing w:after="0"/>
        <w:ind w:left="360"/>
        <w:contextualSpacing/>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17100 Savona (SV)</w:t>
      </w:r>
    </w:p>
    <w:p>
      <w:pPr>
        <w:tabs>
          <w:tab w:val="left" w:pos="993"/>
        </w:tabs>
        <w:spacing w:after="0" w:line="240" w:lineRule="auto"/>
        <w:contextualSpacing/>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color w:val="0000FF"/>
          <w:u w:val="single"/>
        </w:rPr>
        <w:t>promorivlig@pec.it</w:t>
      </w:r>
    </w:p>
    <w:p>
      <w:pPr>
        <w:tabs>
          <w:tab w:val="left" w:pos="3617"/>
        </w:tabs>
        <w:spacing w:after="0"/>
        <w:jc w:val="both"/>
        <w:rPr>
          <w:rFonts w:cstheme="minorHAnsi"/>
          <w:b/>
        </w:rPr>
      </w:pPr>
    </w:p>
    <w:p>
      <w:pPr>
        <w:tabs>
          <w:tab w:val="left" w:pos="3617"/>
        </w:tabs>
        <w:spacing w:after="0"/>
        <w:jc w:val="both"/>
        <w:rPr>
          <w:rFonts w:cstheme="minorHAnsi"/>
          <w:b/>
        </w:rPr>
      </w:pPr>
    </w:p>
    <w:p>
      <w:pPr>
        <w:tabs>
          <w:tab w:val="left" w:pos="3617"/>
        </w:tabs>
        <w:spacing w:after="0" w:line="240" w:lineRule="auto"/>
        <w:jc w:val="both"/>
        <w:rPr>
          <w:rFonts w:cstheme="minorHAnsi"/>
        </w:rPr>
      </w:pPr>
      <w:r>
        <w:rPr>
          <w:rFonts w:cstheme="minorHAnsi"/>
        </w:rPr>
        <w:t xml:space="preserve">OGGETTO: </w:t>
      </w:r>
    </w:p>
    <w:p>
      <w:pPr>
        <w:pStyle w:val="Titolo3"/>
        <w:jc w:val="both"/>
        <w:rPr>
          <w:rFonts w:asciiTheme="minorHAnsi" w:eastAsiaTheme="minorHAnsi" w:hAnsiTheme="minorHAnsi" w:cstheme="minorHAnsi"/>
          <w:bCs w:val="0"/>
          <w:sz w:val="22"/>
          <w:szCs w:val="22"/>
          <w:u w:val="none"/>
          <w:lang w:eastAsia="en-US"/>
        </w:rPr>
      </w:pPr>
      <w:r>
        <w:rPr>
          <w:rFonts w:asciiTheme="minorHAnsi" w:eastAsiaTheme="minorHAnsi" w:hAnsiTheme="minorHAnsi" w:cstheme="minorHAnsi"/>
          <w:bCs w:val="0"/>
          <w:sz w:val="22"/>
          <w:szCs w:val="22"/>
          <w:u w:val="none"/>
          <w:lang w:eastAsia="en-US"/>
        </w:rPr>
        <w:t>Manifestazione di interesse per l’individuazione di soggetti da invitare alla procedura finalizzata  all’affidamento di un incarico per la realizzazione di AZIONI DIDATTICHE “A SCUOLA DI PESCA”</w:t>
      </w:r>
    </w:p>
    <w:p>
      <w:pPr>
        <w:pStyle w:val="Titolo3"/>
        <w:jc w:val="both"/>
        <w:rPr>
          <w:rFonts w:asciiTheme="minorHAnsi" w:eastAsiaTheme="minorHAnsi" w:hAnsiTheme="minorHAnsi" w:cstheme="minorHAnsi"/>
          <w:bCs w:val="0"/>
          <w:sz w:val="22"/>
          <w:szCs w:val="22"/>
          <w:u w:val="none"/>
          <w:lang w:eastAsia="en-US"/>
        </w:rPr>
      </w:pPr>
      <w:r>
        <w:rPr>
          <w:rFonts w:asciiTheme="minorHAnsi" w:eastAsiaTheme="minorHAnsi" w:hAnsiTheme="minorHAnsi" w:cstheme="minorHAnsi"/>
          <w:bCs w:val="0"/>
          <w:sz w:val="22"/>
          <w:szCs w:val="22"/>
          <w:u w:val="none"/>
          <w:lang w:eastAsia="en-US"/>
        </w:rPr>
        <w:t>RIVOLTE AD ALUNNI DELLE SCUOLE SECONDARIE DI PRIMO GRADO.</w:t>
      </w:r>
    </w:p>
    <w:p>
      <w:pPr>
        <w:pStyle w:val="Titolo3"/>
        <w:jc w:val="both"/>
        <w:rPr>
          <w:rFonts w:asciiTheme="minorHAnsi" w:eastAsiaTheme="minorHAnsi" w:hAnsiTheme="minorHAnsi" w:cstheme="minorHAnsi"/>
          <w:bCs w:val="0"/>
          <w:sz w:val="22"/>
          <w:szCs w:val="22"/>
          <w:u w:val="none"/>
          <w:lang w:eastAsia="en-US"/>
        </w:rPr>
      </w:pPr>
      <w:r>
        <w:rPr>
          <w:rFonts w:asciiTheme="minorHAnsi" w:eastAsiaTheme="minorHAnsi" w:hAnsiTheme="minorHAnsi" w:cstheme="minorHAnsi"/>
          <w:bCs w:val="0"/>
          <w:sz w:val="22"/>
          <w:szCs w:val="22"/>
          <w:u w:val="none"/>
          <w:lang w:eastAsia="en-US"/>
        </w:rPr>
        <w:t>Attività prevista dal FLAG “Gruppo di Azione Costiera Savonese”.</w:t>
      </w:r>
    </w:p>
    <w:p>
      <w:pPr>
        <w:pStyle w:val="Titolo3"/>
        <w:jc w:val="both"/>
        <w:rPr>
          <w:rFonts w:asciiTheme="minorHAnsi" w:eastAsiaTheme="minorHAnsi" w:hAnsiTheme="minorHAnsi" w:cstheme="minorHAnsi"/>
          <w:bCs w:val="0"/>
          <w:sz w:val="22"/>
          <w:szCs w:val="22"/>
          <w:u w:val="none"/>
          <w:lang w:eastAsia="en-US"/>
        </w:rPr>
      </w:pPr>
      <w:r>
        <w:rPr>
          <w:rFonts w:asciiTheme="minorHAnsi" w:eastAsiaTheme="minorHAnsi" w:hAnsiTheme="minorHAnsi" w:cstheme="minorHAnsi"/>
          <w:bCs w:val="0"/>
          <w:sz w:val="22"/>
          <w:szCs w:val="22"/>
          <w:u w:val="none"/>
          <w:lang w:eastAsia="en-US"/>
        </w:rPr>
        <w:t>FEAMP (Fondo Europeo per gli Affari Marittimi e la Pesca) 2014-2020 Misura 4.63.</w:t>
      </w:r>
    </w:p>
    <w:p>
      <w:pPr>
        <w:pStyle w:val="Titolo3"/>
        <w:jc w:val="both"/>
        <w:rPr>
          <w:rFonts w:asciiTheme="minorHAnsi" w:eastAsiaTheme="minorHAnsi" w:hAnsiTheme="minorHAnsi" w:cstheme="minorHAnsi"/>
          <w:bCs w:val="0"/>
          <w:sz w:val="22"/>
          <w:szCs w:val="22"/>
          <w:u w:val="none"/>
          <w:lang w:eastAsia="en-US"/>
        </w:rPr>
      </w:pPr>
      <w:r>
        <w:rPr>
          <w:rFonts w:asciiTheme="minorHAnsi" w:eastAsiaTheme="minorHAnsi" w:hAnsiTheme="minorHAnsi" w:cstheme="minorHAnsi"/>
          <w:bCs w:val="0"/>
          <w:sz w:val="22"/>
          <w:szCs w:val="22"/>
          <w:u w:val="none"/>
          <w:lang w:eastAsia="en-US"/>
        </w:rPr>
        <w:t>Codice Progetto Regione Liguria 01/FL/2016/LI.</w:t>
      </w:r>
    </w:p>
    <w:p>
      <w:pPr>
        <w:pStyle w:val="Titolo3"/>
        <w:jc w:val="both"/>
        <w:rPr>
          <w:rFonts w:asciiTheme="minorHAnsi" w:eastAsiaTheme="minorHAnsi" w:hAnsiTheme="minorHAnsi" w:cstheme="minorHAnsi"/>
          <w:bCs w:val="0"/>
          <w:sz w:val="22"/>
          <w:szCs w:val="22"/>
          <w:u w:val="none"/>
          <w:lang w:val="en-GB" w:eastAsia="en-US"/>
        </w:rPr>
      </w:pPr>
      <w:r>
        <w:rPr>
          <w:rFonts w:asciiTheme="minorHAnsi" w:eastAsiaTheme="minorHAnsi" w:hAnsiTheme="minorHAnsi" w:cstheme="minorHAnsi"/>
          <w:bCs w:val="0"/>
          <w:sz w:val="22"/>
          <w:szCs w:val="22"/>
          <w:u w:val="none"/>
          <w:lang w:val="en-GB" w:eastAsia="en-US"/>
        </w:rPr>
        <w:t>CUP n. D35B17003930009</w:t>
      </w:r>
    </w:p>
    <w:p>
      <w:pPr>
        <w:rPr>
          <w:b/>
          <w:lang w:val="en-GB"/>
        </w:rPr>
      </w:pPr>
      <w:r>
        <w:rPr>
          <w:b/>
          <w:lang w:val="en-GB"/>
        </w:rPr>
        <w:t xml:space="preserve">CIG n. </w:t>
      </w:r>
      <w:r>
        <w:rPr>
          <w:rFonts w:ascii="Calibri" w:eastAsia="SimSun" w:hAnsi="Calibri" w:cs="Calibri"/>
          <w:b/>
          <w:lang w:val="en-GB"/>
        </w:rPr>
        <w:t>9020500017</w:t>
      </w:r>
    </w:p>
    <w:p>
      <w:pPr>
        <w:rPr>
          <w:lang w:val="en-GB"/>
        </w:rPr>
      </w:pPr>
    </w:p>
    <w:p>
      <w:pPr>
        <w:jc w:val="both"/>
        <w:rPr>
          <w:rFonts w:cstheme="minorHAnsi"/>
          <w:lang w:val="en-GB"/>
        </w:rPr>
      </w:pPr>
    </w:p>
    <w:p>
      <w:pPr>
        <w:pStyle w:val="Titolo3"/>
        <w:rPr>
          <w:rFonts w:asciiTheme="minorHAnsi" w:hAnsiTheme="minorHAnsi" w:cstheme="minorHAnsi"/>
          <w:sz w:val="22"/>
          <w:szCs w:val="22"/>
        </w:rPr>
      </w:pPr>
      <w:r>
        <w:rPr>
          <w:rFonts w:asciiTheme="minorHAnsi" w:hAnsiTheme="minorHAnsi" w:cstheme="minorHAnsi"/>
          <w:sz w:val="22"/>
          <w:szCs w:val="22"/>
        </w:rPr>
        <w:t>DICHIARAZIONE SOSTITUTIVA DI ATTO DI NOTORIETA’</w:t>
      </w:r>
    </w:p>
    <w:p>
      <w:pPr>
        <w:spacing w:after="0"/>
        <w:jc w:val="center"/>
        <w:rPr>
          <w:rFonts w:cstheme="minorHAnsi"/>
          <w:u w:val="single"/>
        </w:rPr>
      </w:pPr>
      <w:r>
        <w:rPr>
          <w:rFonts w:cstheme="minorHAnsi"/>
          <w:u w:val="single"/>
        </w:rPr>
        <w:t>(art. 47 e art. 38 del D.P.R. 28 dicembre 2000 n. 445)</w:t>
      </w:r>
    </w:p>
    <w:p>
      <w:pPr>
        <w:spacing w:after="0"/>
        <w:jc w:val="center"/>
        <w:rPr>
          <w:rFonts w:cstheme="minorHAnsi"/>
        </w:rPr>
      </w:pPr>
      <w:r>
        <w:rPr>
          <w:rFonts w:cstheme="minorHAnsi"/>
        </w:rPr>
        <w:t>esente da bollo ai sensi dell’art. 37 D.P.R. 445/2000</w:t>
      </w:r>
    </w:p>
    <w:p>
      <w:pPr>
        <w:spacing w:after="0"/>
        <w:jc w:val="center"/>
        <w:rPr>
          <w:rFonts w:cstheme="minorHAnsi"/>
        </w:rPr>
      </w:pPr>
    </w:p>
    <w:p>
      <w:pPr>
        <w:spacing w:after="0"/>
        <w:rPr>
          <w:rFonts w:cstheme="minorHAnsi"/>
        </w:rPr>
      </w:pPr>
      <w:r>
        <w:rPr>
          <w:rFonts w:cstheme="minorHAnsi"/>
        </w:rPr>
        <w:t>Il/la sottoscritto/a _______________________________________________________________________</w:t>
      </w:r>
    </w:p>
    <w:p>
      <w:pPr>
        <w:spacing w:after="0"/>
        <w:rPr>
          <w:rFonts w:cstheme="minorHAnsi"/>
        </w:rPr>
      </w:pPr>
      <w:r>
        <w:rPr>
          <w:rFonts w:cstheme="minorHAnsi"/>
        </w:rPr>
        <w:t xml:space="preserve">nato/a il _____/____/________  a  _________________________________________________ (_______) </w:t>
      </w:r>
    </w:p>
    <w:p>
      <w:pPr>
        <w:spacing w:after="0"/>
        <w:rPr>
          <w:rFonts w:cstheme="minorHAnsi"/>
        </w:rPr>
      </w:pPr>
      <w:r>
        <w:rPr>
          <w:rFonts w:cstheme="minorHAnsi"/>
        </w:rPr>
        <w:t>residente in ____________________________ via ______________________________________ n° ____</w:t>
      </w:r>
    </w:p>
    <w:p>
      <w:pPr>
        <w:spacing w:after="0"/>
        <w:rPr>
          <w:rFonts w:cstheme="minorHAnsi"/>
        </w:rPr>
      </w:pPr>
      <w:r>
        <w:rPr>
          <w:rFonts w:cstheme="minorHAnsi"/>
        </w:rPr>
        <w:t>Codice fiscale _______________________________</w:t>
      </w:r>
    </w:p>
    <w:p>
      <w:pPr>
        <w:spacing w:after="0"/>
        <w:rPr>
          <w:rFonts w:cstheme="minorHAnsi"/>
        </w:rPr>
      </w:pPr>
      <w:r>
        <w:rPr>
          <w:rFonts w:cstheme="minorHAnsi"/>
        </w:rPr>
        <w:t xml:space="preserve">in qualità di      </w:t>
      </w:r>
      <w:r>
        <w:rPr>
          <w:rFonts w:eastAsia="Times New Roman" w:cstheme="minorHAnsi"/>
          <w:lang w:eastAsia="ar-SA"/>
        </w:rPr>
        <w:sym w:font="Wingdings" w:char="F06F"/>
      </w:r>
      <w:r>
        <w:rPr>
          <w:rFonts w:cstheme="minorHAnsi"/>
        </w:rPr>
        <w:t xml:space="preserve"> </w:t>
      </w:r>
      <w:r>
        <w:rPr>
          <w:rFonts w:cstheme="minorHAnsi"/>
          <w:b/>
        </w:rPr>
        <w:t>PROFESSIONISTA SINGOLO</w:t>
      </w:r>
    </w:p>
    <w:p>
      <w:pPr>
        <w:spacing w:after="0"/>
        <w:rPr>
          <w:rFonts w:cstheme="minorHAnsi"/>
          <w:b/>
          <w:i/>
        </w:rPr>
      </w:pPr>
      <w:r>
        <w:rPr>
          <w:rFonts w:cstheme="minorHAnsi"/>
          <w:b/>
          <w:i/>
        </w:rPr>
        <w:t>oppure</w:t>
      </w:r>
    </w:p>
    <w:p>
      <w:pPr>
        <w:spacing w:after="0"/>
        <w:rPr>
          <w:rFonts w:cstheme="minorHAnsi"/>
        </w:rPr>
      </w:pPr>
      <w:r>
        <w:rPr>
          <w:rFonts w:cstheme="minorHAnsi"/>
        </w:rPr>
        <w:t xml:space="preserve">in qualità di  </w:t>
      </w:r>
      <w:r>
        <w:rPr>
          <w:rFonts w:cstheme="minorHAnsi"/>
        </w:rPr>
        <w:tab/>
      </w:r>
      <w:r>
        <w:rPr>
          <w:rFonts w:eastAsia="Times New Roman" w:cstheme="minorHAnsi"/>
          <w:lang w:eastAsia="ar-SA"/>
        </w:rPr>
        <w:sym w:font="Wingdings" w:char="F06F"/>
      </w:r>
      <w:r>
        <w:rPr>
          <w:rFonts w:cstheme="minorHAnsi"/>
        </w:rPr>
        <w:t xml:space="preserve"> </w:t>
      </w:r>
      <w:r>
        <w:rPr>
          <w:rFonts w:cstheme="minorHAnsi"/>
          <w:b/>
        </w:rPr>
        <w:t>TITOLARE</w:t>
      </w:r>
      <w:r>
        <w:rPr>
          <w:rFonts w:cstheme="minorHAnsi"/>
        </w:rPr>
        <w:tab/>
        <w:t xml:space="preserve"> </w:t>
      </w:r>
      <w:r>
        <w:rPr>
          <w:rFonts w:cstheme="minorHAnsi"/>
        </w:rPr>
        <w:tab/>
      </w:r>
      <w:r>
        <w:rPr>
          <w:rFonts w:cstheme="minorHAnsi"/>
        </w:rPr>
        <w:tab/>
      </w:r>
      <w:r>
        <w:rPr>
          <w:rFonts w:eastAsia="Times New Roman" w:cstheme="minorHAnsi"/>
          <w:lang w:eastAsia="ar-SA"/>
        </w:rPr>
        <w:sym w:font="Wingdings" w:char="F06F"/>
      </w:r>
      <w:r>
        <w:rPr>
          <w:rFonts w:cstheme="minorHAnsi"/>
        </w:rPr>
        <w:t xml:space="preserve"> </w:t>
      </w:r>
      <w:r>
        <w:rPr>
          <w:rFonts w:cstheme="minorHAnsi"/>
          <w:b/>
        </w:rPr>
        <w:t>LEGALE RAPPRESENTANTE</w:t>
      </w:r>
      <w:r>
        <w:rPr>
          <w:rFonts w:cstheme="minorHAnsi"/>
        </w:rPr>
        <w:tab/>
      </w:r>
    </w:p>
    <w:p>
      <w:pPr>
        <w:spacing w:after="0"/>
        <w:rPr>
          <w:rFonts w:cstheme="minorHAnsi"/>
        </w:rPr>
      </w:pPr>
      <w:r>
        <w:rPr>
          <w:rFonts w:cstheme="minorHAnsi"/>
        </w:rPr>
        <w:tab/>
      </w:r>
      <w:r>
        <w:rPr>
          <w:rFonts w:cstheme="minorHAnsi"/>
        </w:rPr>
        <w:tab/>
      </w:r>
      <w:r>
        <w:rPr>
          <w:rFonts w:eastAsia="Times New Roman" w:cstheme="minorHAnsi"/>
          <w:lang w:eastAsia="ar-SA"/>
        </w:rPr>
        <w:sym w:font="Wingdings" w:char="F06F"/>
      </w:r>
      <w:r>
        <w:rPr>
          <w:rFonts w:cstheme="minorHAnsi"/>
        </w:rPr>
        <w:t xml:space="preserve"> </w:t>
      </w:r>
      <w:r>
        <w:rPr>
          <w:rFonts w:cstheme="minorHAnsi"/>
          <w:b/>
        </w:rPr>
        <w:t>PROCURATORE</w:t>
      </w:r>
      <w:r>
        <w:rPr>
          <w:rFonts w:cstheme="minorHAnsi"/>
          <w:b/>
        </w:rPr>
        <w:tab/>
      </w:r>
      <w:r>
        <w:rPr>
          <w:rFonts w:cstheme="minorHAnsi"/>
          <w:b/>
        </w:rPr>
        <w:tab/>
      </w:r>
      <w:r>
        <w:rPr>
          <w:rFonts w:eastAsia="Times New Roman" w:cstheme="minorHAnsi"/>
          <w:lang w:eastAsia="ar-SA"/>
        </w:rPr>
        <w:sym w:font="Wingdings" w:char="F06F"/>
      </w:r>
      <w:r>
        <w:rPr>
          <w:rFonts w:cstheme="minorHAnsi"/>
        </w:rPr>
        <w:t xml:space="preserve"> </w:t>
      </w:r>
      <w:r>
        <w:rPr>
          <w:rFonts w:cstheme="minorHAnsi"/>
          <w:b/>
        </w:rPr>
        <w:t>INSTITORE</w:t>
      </w:r>
    </w:p>
    <w:p>
      <w:pPr>
        <w:spacing w:after="0"/>
        <w:rPr>
          <w:rFonts w:cstheme="minorHAnsi"/>
        </w:rPr>
      </w:pPr>
      <w:r>
        <w:rPr>
          <w:rFonts w:cstheme="minorHAnsi"/>
        </w:rPr>
        <w:tab/>
      </w:r>
      <w:r>
        <w:rPr>
          <w:rFonts w:cstheme="minorHAnsi"/>
        </w:rPr>
        <w:tab/>
      </w:r>
      <w:r>
        <w:rPr>
          <w:rFonts w:eastAsia="Times New Roman" w:cstheme="minorHAnsi"/>
          <w:lang w:eastAsia="ar-SA"/>
        </w:rPr>
        <w:sym w:font="Wingdings" w:char="F06F"/>
      </w:r>
      <w:r>
        <w:rPr>
          <w:rFonts w:cstheme="minorHAnsi"/>
        </w:rPr>
        <w:t xml:space="preserve"> </w:t>
      </w:r>
      <w:r>
        <w:rPr>
          <w:rFonts w:cstheme="minorHAnsi"/>
          <w:b/>
        </w:rPr>
        <w:t>SOCIO UNICO</w:t>
      </w:r>
      <w:r>
        <w:rPr>
          <w:rFonts w:cstheme="minorHAnsi"/>
        </w:rPr>
        <w:t xml:space="preserve"> (persona fisica)</w:t>
      </w:r>
    </w:p>
    <w:p>
      <w:pPr>
        <w:spacing w:after="0"/>
        <w:rPr>
          <w:rFonts w:cstheme="minorHAnsi"/>
        </w:rPr>
      </w:pPr>
      <w:r>
        <w:rPr>
          <w:rFonts w:cstheme="minorHAnsi"/>
        </w:rPr>
        <w:tab/>
      </w:r>
      <w:r>
        <w:rPr>
          <w:rFonts w:cstheme="minorHAnsi"/>
        </w:rPr>
        <w:tab/>
      </w:r>
      <w:r>
        <w:rPr>
          <w:rFonts w:eastAsia="Times New Roman" w:cstheme="minorHAnsi"/>
          <w:lang w:eastAsia="ar-SA"/>
        </w:rPr>
        <w:sym w:font="Wingdings" w:char="F06F"/>
      </w:r>
      <w:r>
        <w:rPr>
          <w:rFonts w:cstheme="minorHAnsi"/>
        </w:rPr>
        <w:t xml:space="preserve"> </w:t>
      </w:r>
      <w:r>
        <w:rPr>
          <w:rFonts w:cstheme="minorHAnsi"/>
          <w:b/>
        </w:rPr>
        <w:t>SOCIO DI MAGGIORANZA</w:t>
      </w:r>
      <w:r>
        <w:rPr>
          <w:rFonts w:cstheme="minorHAnsi"/>
        </w:rPr>
        <w:t xml:space="preserve"> (persona fisica, in caso di società con meno di quattro soci)</w:t>
      </w:r>
    </w:p>
    <w:p>
      <w:pPr>
        <w:spacing w:after="0"/>
        <w:rPr>
          <w:rFonts w:cstheme="minorHAnsi"/>
        </w:rPr>
      </w:pPr>
      <w:r>
        <w:rPr>
          <w:rFonts w:cstheme="minorHAnsi"/>
        </w:rPr>
        <w:tab/>
      </w:r>
      <w:r>
        <w:rPr>
          <w:rFonts w:cstheme="minorHAnsi"/>
        </w:rPr>
        <w:tab/>
      </w:r>
      <w:r>
        <w:rPr>
          <w:rFonts w:eastAsia="Times New Roman" w:cstheme="minorHAnsi"/>
          <w:lang w:eastAsia="ar-SA"/>
        </w:rPr>
        <w:sym w:font="Wingdings" w:char="F06F"/>
      </w:r>
      <w:r>
        <w:rPr>
          <w:rFonts w:cstheme="minorHAnsi"/>
        </w:rPr>
        <w:t xml:space="preserve"> </w:t>
      </w:r>
      <w:r>
        <w:rPr>
          <w:rFonts w:cstheme="minorHAnsi"/>
          <w:b/>
        </w:rPr>
        <w:t>ALTRO</w:t>
      </w:r>
      <w:r>
        <w:rPr>
          <w:rFonts w:cstheme="minorHAnsi"/>
        </w:rPr>
        <w:t xml:space="preserve"> _____________________________________________________ </w:t>
      </w:r>
    </w:p>
    <w:p>
      <w:pPr>
        <w:spacing w:after="0"/>
        <w:rPr>
          <w:rFonts w:cstheme="minorHAnsi"/>
        </w:rPr>
      </w:pPr>
      <w:r>
        <w:rPr>
          <w:rFonts w:cstheme="minorHAnsi"/>
        </w:rPr>
        <w:t xml:space="preserve">(indicare il ruolo ricoperto) </w:t>
      </w:r>
    </w:p>
    <w:p>
      <w:pPr>
        <w:spacing w:after="0"/>
        <w:rPr>
          <w:rFonts w:cstheme="minorHAnsi"/>
        </w:rPr>
      </w:pPr>
      <w:r>
        <w:rPr>
          <w:rFonts w:eastAsia="Times New Roman" w:cstheme="minorHAnsi"/>
          <w:lang w:eastAsia="ar-SA"/>
        </w:rPr>
        <w:sym w:font="Wingdings" w:char="F06F"/>
      </w:r>
      <w:r>
        <w:rPr>
          <w:rFonts w:cstheme="minorHAnsi"/>
        </w:rPr>
        <w:t xml:space="preserve">  dello </w:t>
      </w:r>
      <w:r>
        <w:rPr>
          <w:rFonts w:cstheme="minorHAnsi"/>
          <w:b/>
        </w:rPr>
        <w:t>Studio Associato/Società/Consorzio/Altro</w:t>
      </w:r>
      <w:r>
        <w:rPr>
          <w:rFonts w:cstheme="minorHAnsi"/>
        </w:rPr>
        <w:t xml:space="preserve"> (__________________________________________)</w:t>
      </w:r>
    </w:p>
    <w:p>
      <w:pPr>
        <w:spacing w:after="0"/>
        <w:rPr>
          <w:rFonts w:cstheme="minorHAnsi"/>
          <w:b/>
          <w:i/>
        </w:rPr>
      </w:pPr>
      <w:r>
        <w:rPr>
          <w:rFonts w:cstheme="minorHAnsi"/>
          <w:b/>
          <w:i/>
        </w:rPr>
        <w:t xml:space="preserve">oppure  </w:t>
      </w:r>
    </w:p>
    <w:p>
      <w:pPr>
        <w:spacing w:after="0"/>
        <w:rPr>
          <w:rFonts w:cstheme="minorHAnsi"/>
        </w:rPr>
      </w:pPr>
      <w:r>
        <w:rPr>
          <w:rFonts w:eastAsia="Times New Roman" w:cstheme="minorHAnsi"/>
          <w:lang w:eastAsia="ar-SA"/>
        </w:rPr>
        <w:sym w:font="Wingdings" w:char="F06F"/>
      </w:r>
      <w:r>
        <w:rPr>
          <w:rFonts w:cstheme="minorHAnsi"/>
        </w:rPr>
        <w:t xml:space="preserve">   dell’</w:t>
      </w:r>
      <w:r>
        <w:rPr>
          <w:rFonts w:cstheme="minorHAnsi"/>
          <w:b/>
        </w:rPr>
        <w:t>Impresa</w:t>
      </w:r>
      <w:r>
        <w:rPr>
          <w:rFonts w:cstheme="minorHAnsi"/>
        </w:rPr>
        <w:t>:</w:t>
      </w:r>
    </w:p>
    <w:p>
      <w:pPr>
        <w:spacing w:after="0" w:line="360" w:lineRule="auto"/>
        <w:rPr>
          <w:rFonts w:cstheme="minorHAnsi"/>
        </w:rPr>
      </w:pPr>
      <w:r>
        <w:rPr>
          <w:rFonts w:cstheme="minorHAnsi"/>
        </w:rPr>
        <w:t>Ragione sociale:__________________________________________________________________________</w:t>
      </w:r>
    </w:p>
    <w:p>
      <w:pPr>
        <w:spacing w:after="0" w:line="360" w:lineRule="auto"/>
        <w:rPr>
          <w:rFonts w:cstheme="minorHAnsi"/>
        </w:rPr>
      </w:pPr>
      <w:r>
        <w:rPr>
          <w:rFonts w:cstheme="minorHAnsi"/>
        </w:rPr>
        <w:lastRenderedPageBreak/>
        <w:t>Codice fiscale ____________________________________  Partita Iva ______________________________</w:t>
      </w:r>
    </w:p>
    <w:p>
      <w:pPr>
        <w:spacing w:after="0" w:line="360" w:lineRule="auto"/>
        <w:rPr>
          <w:rFonts w:cstheme="minorHAnsi"/>
        </w:rPr>
      </w:pPr>
      <w:r>
        <w:rPr>
          <w:rFonts w:cstheme="minorHAnsi"/>
        </w:rPr>
        <w:t xml:space="preserve">Sede Legale:   ____________________________________________________________________ (______) </w:t>
      </w:r>
    </w:p>
    <w:p>
      <w:pPr>
        <w:spacing w:after="0" w:line="360" w:lineRule="auto"/>
        <w:rPr>
          <w:rFonts w:cstheme="minorHAnsi"/>
        </w:rPr>
      </w:pPr>
      <w:proofErr w:type="spellStart"/>
      <w:r>
        <w:rPr>
          <w:rFonts w:cstheme="minorHAnsi"/>
        </w:rPr>
        <w:t>cap</w:t>
      </w:r>
      <w:proofErr w:type="spellEnd"/>
      <w:r>
        <w:rPr>
          <w:rFonts w:cstheme="minorHAnsi"/>
        </w:rPr>
        <w:t xml:space="preserve"> ___________  Via ______________________________________________________     n° __________</w:t>
      </w:r>
    </w:p>
    <w:p>
      <w:pPr>
        <w:spacing w:after="0" w:line="360" w:lineRule="auto"/>
        <w:rPr>
          <w:rFonts w:cstheme="minorHAnsi"/>
        </w:rPr>
      </w:pPr>
      <w:r>
        <w:rPr>
          <w:rFonts w:cstheme="minorHAnsi"/>
        </w:rPr>
        <w:t xml:space="preserve">Sede operativa: _______________________________________________________    (______) </w:t>
      </w:r>
    </w:p>
    <w:p>
      <w:pPr>
        <w:spacing w:after="0" w:line="360" w:lineRule="auto"/>
        <w:rPr>
          <w:rFonts w:cstheme="minorHAnsi"/>
        </w:rPr>
      </w:pPr>
      <w:proofErr w:type="spellStart"/>
      <w:r>
        <w:rPr>
          <w:rFonts w:cstheme="minorHAnsi"/>
        </w:rPr>
        <w:t>cap</w:t>
      </w:r>
      <w:proofErr w:type="spellEnd"/>
      <w:r>
        <w:rPr>
          <w:rFonts w:cstheme="minorHAnsi"/>
        </w:rPr>
        <w:t xml:space="preserve"> ___________  Via _______________________________________________________ n° __________</w:t>
      </w:r>
    </w:p>
    <w:p>
      <w:pPr>
        <w:spacing w:after="0" w:line="360" w:lineRule="auto"/>
        <w:rPr>
          <w:rFonts w:cstheme="minorHAnsi"/>
        </w:rPr>
      </w:pPr>
      <w:r>
        <w:rPr>
          <w:rFonts w:cstheme="minorHAnsi"/>
        </w:rPr>
        <w:t>Tel. _____________________________________  Fax _________________________________________</w:t>
      </w:r>
    </w:p>
    <w:p>
      <w:pPr>
        <w:spacing w:after="0" w:line="360" w:lineRule="auto"/>
        <w:rPr>
          <w:rFonts w:cstheme="minorHAnsi"/>
        </w:rPr>
      </w:pPr>
      <w:r>
        <w:rPr>
          <w:rFonts w:cstheme="minorHAnsi"/>
        </w:rPr>
        <w:t>E-mail ________________________________________________________________________________</w:t>
      </w:r>
    </w:p>
    <w:p>
      <w:pPr>
        <w:spacing w:after="0" w:line="360" w:lineRule="auto"/>
        <w:rPr>
          <w:rFonts w:cstheme="minorHAnsi"/>
        </w:rPr>
      </w:pPr>
      <w:r>
        <w:rPr>
          <w:rFonts w:cstheme="minorHAnsi"/>
        </w:rPr>
        <w:t>E-mail PEC _____________________________________________________________________________</w:t>
      </w:r>
    </w:p>
    <w:p>
      <w:pPr>
        <w:pStyle w:val="Paragrafoelenco"/>
        <w:numPr>
          <w:ilvl w:val="0"/>
          <w:numId w:val="19"/>
        </w:numPr>
        <w:tabs>
          <w:tab w:val="left" w:pos="3617"/>
        </w:tabs>
        <w:spacing w:line="360" w:lineRule="auto"/>
        <w:ind w:left="426"/>
        <w:jc w:val="both"/>
        <w:rPr>
          <w:rFonts w:asciiTheme="minorHAnsi" w:hAnsiTheme="minorHAnsi" w:cstheme="minorHAnsi"/>
          <w:sz w:val="22"/>
          <w:szCs w:val="22"/>
        </w:rPr>
      </w:pPr>
      <w:r>
        <w:rPr>
          <w:rFonts w:asciiTheme="minorHAnsi" w:hAnsiTheme="minorHAnsi" w:cstheme="minorHAnsi"/>
          <w:sz w:val="22"/>
          <w:szCs w:val="22"/>
        </w:rPr>
        <w:t>Iscritta nel Registro Imprese della Camera di Commercio di _____________________________</w:t>
      </w:r>
    </w:p>
    <w:p>
      <w:pPr>
        <w:pStyle w:val="Paragrafoelenco"/>
        <w:tabs>
          <w:tab w:val="left" w:pos="3617"/>
        </w:tabs>
        <w:spacing w:line="360" w:lineRule="auto"/>
        <w:ind w:left="426"/>
        <w:jc w:val="both"/>
        <w:rPr>
          <w:rFonts w:asciiTheme="minorHAnsi" w:hAnsiTheme="minorHAnsi" w:cstheme="minorHAnsi"/>
          <w:sz w:val="22"/>
          <w:szCs w:val="22"/>
        </w:rPr>
      </w:pPr>
      <w:r>
        <w:rPr>
          <w:rFonts w:asciiTheme="minorHAnsi" w:hAnsiTheme="minorHAnsi" w:cstheme="minorHAnsi"/>
          <w:sz w:val="22"/>
          <w:szCs w:val="22"/>
        </w:rPr>
        <w:t>Numero REA ___________________________________________________________________</w:t>
      </w:r>
    </w:p>
    <w:p>
      <w:pPr>
        <w:pStyle w:val="Paragrafoelenco"/>
        <w:numPr>
          <w:ilvl w:val="0"/>
          <w:numId w:val="19"/>
        </w:numPr>
        <w:tabs>
          <w:tab w:val="left" w:pos="3617"/>
        </w:tabs>
        <w:ind w:left="426"/>
        <w:jc w:val="both"/>
        <w:rPr>
          <w:rFonts w:asciiTheme="minorHAnsi" w:hAnsiTheme="minorHAnsi" w:cstheme="minorHAnsi"/>
          <w:sz w:val="22"/>
          <w:szCs w:val="22"/>
        </w:rPr>
      </w:pPr>
      <w:r>
        <w:rPr>
          <w:rFonts w:asciiTheme="minorHAnsi" w:hAnsiTheme="minorHAnsi" w:cstheme="minorHAnsi"/>
          <w:sz w:val="22"/>
          <w:szCs w:val="22"/>
        </w:rPr>
        <w:t>Sede territorialmente competente AGENZIA DELLE ENTRATE__________________________</w:t>
      </w:r>
    </w:p>
    <w:p>
      <w:pPr>
        <w:pStyle w:val="Paragrafoelenco"/>
        <w:tabs>
          <w:tab w:val="left" w:pos="910"/>
        </w:tabs>
        <w:ind w:left="0"/>
        <w:jc w:val="both"/>
        <w:rPr>
          <w:rFonts w:asciiTheme="minorHAnsi" w:hAnsiTheme="minorHAnsi" w:cstheme="minorHAnsi"/>
          <w:sz w:val="22"/>
          <w:szCs w:val="22"/>
        </w:rPr>
      </w:pPr>
    </w:p>
    <w:p>
      <w:pPr>
        <w:pStyle w:val="Paragrafoelenco"/>
        <w:numPr>
          <w:ilvl w:val="0"/>
          <w:numId w:val="19"/>
        </w:numPr>
        <w:tabs>
          <w:tab w:val="left" w:pos="3617"/>
        </w:tabs>
        <w:spacing w:line="360" w:lineRule="auto"/>
        <w:ind w:left="426"/>
        <w:jc w:val="both"/>
        <w:rPr>
          <w:rFonts w:asciiTheme="minorHAnsi" w:hAnsiTheme="minorHAnsi" w:cstheme="minorHAnsi"/>
          <w:sz w:val="22"/>
          <w:szCs w:val="22"/>
        </w:rPr>
      </w:pPr>
      <w:r>
        <w:rPr>
          <w:rFonts w:asciiTheme="minorHAnsi" w:hAnsiTheme="minorHAnsi" w:cstheme="minorHAnsi"/>
          <w:sz w:val="22"/>
          <w:szCs w:val="22"/>
        </w:rPr>
        <w:t>Iscritta nei seguenti enti previdenziali: (Barrare le caselle interessate)</w:t>
      </w:r>
    </w:p>
    <w:p>
      <w:pPr>
        <w:pStyle w:val="Paragrafoelenco"/>
        <w:tabs>
          <w:tab w:val="left" w:pos="709"/>
        </w:tabs>
        <w:spacing w:line="360" w:lineRule="auto"/>
        <w:ind w:left="357"/>
        <w:jc w:val="both"/>
        <w:rPr>
          <w:rFonts w:asciiTheme="minorHAnsi" w:hAnsiTheme="minorHAnsi" w:cstheme="minorHAnsi"/>
          <w:i/>
          <w:sz w:val="22"/>
          <w:szCs w:val="22"/>
        </w:rPr>
      </w:pPr>
      <w:r>
        <w:rPr>
          <w:rFonts w:asciiTheme="minorHAnsi" w:hAnsiTheme="minorHAnsi" w:cstheme="minorHAnsi"/>
          <w:sz w:val="22"/>
          <w:szCs w:val="22"/>
        </w:rPr>
        <w:sym w:font="Wingdings" w:char="F072"/>
      </w:r>
      <w:r>
        <w:rPr>
          <w:rFonts w:asciiTheme="minorHAnsi" w:hAnsiTheme="minorHAnsi" w:cstheme="minorHAnsi"/>
          <w:sz w:val="22"/>
          <w:szCs w:val="22"/>
        </w:rPr>
        <w:t xml:space="preserve"> </w:t>
      </w:r>
      <w:r>
        <w:rPr>
          <w:rFonts w:asciiTheme="minorHAnsi" w:hAnsiTheme="minorHAnsi" w:cstheme="minorHAnsi"/>
          <w:b/>
          <w:i/>
          <w:sz w:val="22"/>
          <w:szCs w:val="22"/>
        </w:rPr>
        <w:t>I.N.A.I.L.</w:t>
      </w:r>
      <w:r>
        <w:rPr>
          <w:rFonts w:asciiTheme="minorHAnsi" w:hAnsiTheme="minorHAnsi" w:cstheme="minorHAnsi"/>
          <w:i/>
          <w:sz w:val="22"/>
          <w:szCs w:val="22"/>
        </w:rPr>
        <w:t>, codice Ditta:……………….....................................................................</w:t>
      </w:r>
      <w:r>
        <w:rPr>
          <w:rFonts w:asciiTheme="minorHAnsi" w:hAnsiTheme="minorHAnsi" w:cstheme="minorHAnsi"/>
          <w:i/>
          <w:sz w:val="22"/>
          <w:szCs w:val="22"/>
        </w:rPr>
        <w:tab/>
      </w:r>
    </w:p>
    <w:p>
      <w:pPr>
        <w:pStyle w:val="Paragrafoelenco"/>
        <w:tabs>
          <w:tab w:val="left" w:pos="709"/>
        </w:tabs>
        <w:spacing w:line="360" w:lineRule="auto"/>
        <w:ind w:left="357"/>
        <w:jc w:val="both"/>
        <w:rPr>
          <w:rFonts w:asciiTheme="minorHAnsi" w:hAnsiTheme="minorHAnsi" w:cstheme="minorHAnsi"/>
          <w:i/>
          <w:sz w:val="22"/>
          <w:szCs w:val="22"/>
        </w:rPr>
      </w:pPr>
      <w:r>
        <w:rPr>
          <w:rFonts w:asciiTheme="minorHAnsi" w:hAnsiTheme="minorHAnsi" w:cstheme="minorHAnsi"/>
          <w:i/>
          <w:sz w:val="22"/>
          <w:szCs w:val="22"/>
        </w:rPr>
        <w:t>sede competente……...……………………………………………………………………</w:t>
      </w:r>
    </w:p>
    <w:p>
      <w:pPr>
        <w:pStyle w:val="Paragrafoelenco"/>
        <w:tabs>
          <w:tab w:val="left" w:pos="709"/>
        </w:tabs>
        <w:spacing w:line="360" w:lineRule="auto"/>
        <w:ind w:left="357"/>
        <w:jc w:val="both"/>
        <w:rPr>
          <w:rFonts w:asciiTheme="minorHAnsi" w:hAnsiTheme="minorHAnsi" w:cstheme="minorHAnsi"/>
          <w:i/>
          <w:sz w:val="22"/>
          <w:szCs w:val="22"/>
        </w:rPr>
      </w:pPr>
      <w:r>
        <w:rPr>
          <w:rFonts w:asciiTheme="minorHAnsi" w:hAnsiTheme="minorHAnsi" w:cstheme="minorHAnsi"/>
          <w:sz w:val="22"/>
          <w:szCs w:val="22"/>
        </w:rPr>
        <w:sym w:font="Wingdings" w:char="F072"/>
      </w:r>
      <w:r>
        <w:rPr>
          <w:rFonts w:asciiTheme="minorHAnsi" w:hAnsiTheme="minorHAnsi" w:cstheme="minorHAnsi"/>
          <w:sz w:val="22"/>
          <w:szCs w:val="22"/>
        </w:rPr>
        <w:t xml:space="preserve"> </w:t>
      </w:r>
      <w:r>
        <w:rPr>
          <w:rFonts w:asciiTheme="minorHAnsi" w:hAnsiTheme="minorHAnsi" w:cstheme="minorHAnsi"/>
          <w:b/>
          <w:i/>
          <w:sz w:val="22"/>
          <w:szCs w:val="22"/>
        </w:rPr>
        <w:t>I.N.P.S.</w:t>
      </w:r>
      <w:r>
        <w:rPr>
          <w:rFonts w:asciiTheme="minorHAnsi" w:hAnsiTheme="minorHAnsi" w:cstheme="minorHAnsi"/>
          <w:i/>
          <w:sz w:val="22"/>
          <w:szCs w:val="22"/>
        </w:rPr>
        <w:t xml:space="preserve">, matricola Aziendale:...……………………………………………………….. </w:t>
      </w:r>
      <w:r>
        <w:rPr>
          <w:rFonts w:asciiTheme="minorHAnsi" w:hAnsiTheme="minorHAnsi" w:cstheme="minorHAnsi"/>
          <w:i/>
          <w:sz w:val="22"/>
          <w:szCs w:val="22"/>
        </w:rPr>
        <w:tab/>
      </w:r>
    </w:p>
    <w:p>
      <w:pPr>
        <w:pStyle w:val="Paragrafoelenco"/>
        <w:tabs>
          <w:tab w:val="left" w:pos="709"/>
        </w:tabs>
        <w:spacing w:line="360" w:lineRule="auto"/>
        <w:ind w:left="357"/>
        <w:jc w:val="both"/>
        <w:rPr>
          <w:rFonts w:asciiTheme="minorHAnsi" w:hAnsiTheme="minorHAnsi" w:cstheme="minorHAnsi"/>
          <w:i/>
          <w:sz w:val="22"/>
          <w:szCs w:val="22"/>
        </w:rPr>
      </w:pPr>
      <w:r>
        <w:rPr>
          <w:rFonts w:asciiTheme="minorHAnsi" w:hAnsiTheme="minorHAnsi" w:cstheme="minorHAnsi"/>
          <w:i/>
          <w:sz w:val="22"/>
          <w:szCs w:val="22"/>
        </w:rPr>
        <w:t>sede competente………...………………………………………………………………….</w:t>
      </w:r>
    </w:p>
    <w:p>
      <w:pPr>
        <w:pStyle w:val="Paragrafoelenco"/>
        <w:tabs>
          <w:tab w:val="left" w:pos="709"/>
        </w:tabs>
        <w:spacing w:line="360" w:lineRule="auto"/>
        <w:ind w:left="357"/>
        <w:jc w:val="both"/>
        <w:rPr>
          <w:rFonts w:asciiTheme="minorHAnsi" w:hAnsiTheme="minorHAnsi" w:cstheme="minorHAnsi"/>
          <w:b/>
          <w:bCs/>
          <w:i/>
          <w:sz w:val="22"/>
          <w:szCs w:val="22"/>
        </w:rPr>
      </w:pPr>
      <w:r>
        <w:rPr>
          <w:rFonts w:asciiTheme="minorHAnsi" w:hAnsiTheme="minorHAnsi" w:cstheme="minorHAnsi"/>
          <w:b/>
          <w:bCs/>
          <w:i/>
          <w:sz w:val="22"/>
          <w:szCs w:val="22"/>
        </w:rPr>
        <w:t>oppure</w:t>
      </w:r>
    </w:p>
    <w:p>
      <w:pPr>
        <w:pStyle w:val="Paragrafoelenco"/>
        <w:tabs>
          <w:tab w:val="left" w:pos="709"/>
        </w:tabs>
        <w:spacing w:line="360" w:lineRule="auto"/>
        <w:ind w:left="357"/>
        <w:jc w:val="both"/>
        <w:rPr>
          <w:rFonts w:asciiTheme="minorHAnsi" w:hAnsiTheme="minorHAnsi" w:cstheme="minorHAnsi"/>
          <w:i/>
          <w:sz w:val="22"/>
          <w:szCs w:val="22"/>
        </w:rPr>
      </w:pPr>
      <w:r>
        <w:rPr>
          <w:rFonts w:asciiTheme="minorHAnsi" w:hAnsiTheme="minorHAnsi" w:cstheme="minorHAnsi"/>
          <w:sz w:val="22"/>
          <w:szCs w:val="22"/>
        </w:rPr>
        <w:sym w:font="Wingdings" w:char="F072"/>
      </w:r>
      <w:r>
        <w:rPr>
          <w:rFonts w:asciiTheme="minorHAnsi" w:hAnsiTheme="minorHAnsi" w:cstheme="minorHAnsi"/>
          <w:sz w:val="22"/>
          <w:szCs w:val="22"/>
        </w:rPr>
        <w:t xml:space="preserve"> Matricola</w:t>
      </w:r>
      <w:r>
        <w:rPr>
          <w:rFonts w:asciiTheme="minorHAnsi" w:hAnsiTheme="minorHAnsi" w:cstheme="minorHAnsi"/>
          <w:b/>
          <w:bCs/>
          <w:sz w:val="22"/>
          <w:szCs w:val="22"/>
        </w:rPr>
        <w:t xml:space="preserve"> </w:t>
      </w:r>
      <w:r>
        <w:rPr>
          <w:rFonts w:asciiTheme="minorHAnsi" w:hAnsiTheme="minorHAnsi" w:cstheme="minorHAnsi"/>
          <w:b/>
          <w:bCs/>
          <w:i/>
          <w:iCs/>
          <w:sz w:val="22"/>
          <w:szCs w:val="22"/>
        </w:rPr>
        <w:t>I.N.P.S.</w:t>
      </w:r>
      <w:r>
        <w:rPr>
          <w:rFonts w:asciiTheme="minorHAnsi" w:hAnsiTheme="minorHAnsi" w:cstheme="minorHAnsi"/>
          <w:b/>
          <w:bCs/>
          <w:sz w:val="22"/>
          <w:szCs w:val="22"/>
        </w:rPr>
        <w:t xml:space="preserve"> (senza dipendenti) </w:t>
      </w:r>
      <w:r>
        <w:rPr>
          <w:rFonts w:asciiTheme="minorHAnsi" w:hAnsiTheme="minorHAnsi" w:cstheme="minorHAnsi"/>
          <w:sz w:val="22"/>
          <w:szCs w:val="22"/>
        </w:rPr>
        <w:t>– posizione personale n</w:t>
      </w:r>
      <w:r>
        <w:rPr>
          <w:rFonts w:asciiTheme="minorHAnsi" w:hAnsiTheme="minorHAnsi" w:cstheme="minorHAnsi"/>
          <w:i/>
          <w:sz w:val="22"/>
          <w:szCs w:val="22"/>
        </w:rPr>
        <w:t>:...………………….</w:t>
      </w:r>
    </w:p>
    <w:p>
      <w:pPr>
        <w:pStyle w:val="Paragrafoelenco"/>
        <w:tabs>
          <w:tab w:val="left" w:pos="709"/>
        </w:tabs>
        <w:spacing w:line="360" w:lineRule="auto"/>
        <w:ind w:left="357"/>
        <w:jc w:val="both"/>
        <w:rPr>
          <w:rFonts w:asciiTheme="minorHAnsi" w:hAnsiTheme="minorHAnsi" w:cstheme="minorHAnsi"/>
          <w:i/>
          <w:sz w:val="22"/>
          <w:szCs w:val="22"/>
        </w:rPr>
      </w:pPr>
      <w:r>
        <w:rPr>
          <w:rFonts w:asciiTheme="minorHAnsi" w:hAnsiTheme="minorHAnsi" w:cstheme="minorHAnsi"/>
          <w:i/>
          <w:sz w:val="22"/>
          <w:szCs w:val="22"/>
        </w:rPr>
        <w:t>sede competente………...…………………………………………………………………..</w:t>
      </w:r>
    </w:p>
    <w:p>
      <w:pPr>
        <w:pStyle w:val="Paragrafoelenco"/>
        <w:tabs>
          <w:tab w:val="left" w:pos="709"/>
        </w:tabs>
        <w:spacing w:line="360" w:lineRule="auto"/>
        <w:ind w:left="357"/>
        <w:jc w:val="both"/>
        <w:rPr>
          <w:rFonts w:asciiTheme="minorHAnsi" w:hAnsiTheme="minorHAnsi" w:cstheme="minorHAnsi"/>
          <w:i/>
          <w:sz w:val="22"/>
          <w:szCs w:val="22"/>
        </w:rPr>
      </w:pPr>
      <w:r>
        <w:rPr>
          <w:rFonts w:asciiTheme="minorHAnsi" w:hAnsiTheme="minorHAnsi" w:cstheme="minorHAnsi"/>
          <w:sz w:val="22"/>
          <w:szCs w:val="22"/>
        </w:rPr>
        <w:sym w:font="Wingdings" w:char="F072"/>
      </w:r>
      <w:r>
        <w:rPr>
          <w:rFonts w:asciiTheme="minorHAnsi" w:hAnsiTheme="minorHAnsi" w:cstheme="minorHAnsi"/>
          <w:sz w:val="22"/>
          <w:szCs w:val="22"/>
        </w:rPr>
        <w:t xml:space="preserve"> </w:t>
      </w:r>
      <w:r>
        <w:rPr>
          <w:rFonts w:asciiTheme="minorHAnsi" w:hAnsiTheme="minorHAnsi" w:cstheme="minorHAnsi"/>
          <w:b/>
          <w:i/>
          <w:sz w:val="22"/>
          <w:szCs w:val="22"/>
        </w:rPr>
        <w:t xml:space="preserve">Cassa Edile, </w:t>
      </w:r>
      <w:r>
        <w:rPr>
          <w:rFonts w:asciiTheme="minorHAnsi" w:hAnsiTheme="minorHAnsi" w:cstheme="minorHAnsi"/>
          <w:i/>
          <w:sz w:val="22"/>
          <w:szCs w:val="22"/>
        </w:rPr>
        <w:t xml:space="preserve">codice Ditta:…………………………………………sigla/sede </w:t>
      </w:r>
    </w:p>
    <w:p>
      <w:pPr>
        <w:pStyle w:val="Paragrafoelenco"/>
        <w:tabs>
          <w:tab w:val="left" w:pos="709"/>
        </w:tabs>
        <w:spacing w:line="360" w:lineRule="auto"/>
        <w:ind w:left="357"/>
        <w:jc w:val="both"/>
        <w:rPr>
          <w:rFonts w:asciiTheme="minorHAnsi" w:hAnsiTheme="minorHAnsi" w:cstheme="minorHAnsi"/>
          <w:i/>
          <w:sz w:val="22"/>
          <w:szCs w:val="22"/>
        </w:rPr>
      </w:pPr>
      <w:r>
        <w:rPr>
          <w:rFonts w:asciiTheme="minorHAnsi" w:hAnsiTheme="minorHAnsi" w:cstheme="minorHAnsi"/>
          <w:i/>
          <w:sz w:val="22"/>
          <w:szCs w:val="22"/>
        </w:rPr>
        <w:t>Cassa Edile….………………..…....................................................................................</w:t>
      </w:r>
    </w:p>
    <w:p>
      <w:pPr>
        <w:pStyle w:val="Paragrafoelenco"/>
        <w:tabs>
          <w:tab w:val="left" w:pos="709"/>
        </w:tabs>
        <w:spacing w:line="360" w:lineRule="auto"/>
        <w:ind w:left="357"/>
        <w:jc w:val="both"/>
        <w:rPr>
          <w:rFonts w:asciiTheme="minorHAnsi" w:hAnsiTheme="minorHAnsi" w:cstheme="minorHAnsi"/>
          <w:sz w:val="22"/>
          <w:szCs w:val="22"/>
        </w:rPr>
      </w:pPr>
      <w:r>
        <w:rPr>
          <w:rFonts w:asciiTheme="minorHAnsi" w:hAnsiTheme="minorHAnsi" w:cstheme="minorHAnsi"/>
          <w:sz w:val="22"/>
          <w:szCs w:val="22"/>
        </w:rPr>
        <w:sym w:font="Wingdings" w:char="F072"/>
      </w:r>
      <w:r>
        <w:rPr>
          <w:rFonts w:asciiTheme="minorHAnsi" w:hAnsiTheme="minorHAnsi" w:cstheme="minorHAnsi"/>
          <w:sz w:val="22"/>
          <w:szCs w:val="22"/>
        </w:rPr>
        <w:t xml:space="preserve"> </w:t>
      </w:r>
      <w:r>
        <w:rPr>
          <w:rFonts w:asciiTheme="minorHAnsi" w:hAnsiTheme="minorHAnsi" w:cstheme="minorHAnsi"/>
          <w:b/>
          <w:bCs/>
          <w:sz w:val="22"/>
          <w:szCs w:val="22"/>
        </w:rPr>
        <w:t>Al</w:t>
      </w:r>
      <w:r>
        <w:rPr>
          <w:rFonts w:asciiTheme="minorHAnsi" w:hAnsiTheme="minorHAnsi" w:cstheme="minorHAnsi"/>
          <w:b/>
          <w:sz w:val="22"/>
          <w:szCs w:val="22"/>
        </w:rPr>
        <w:t>tro</w:t>
      </w:r>
      <w:r>
        <w:rPr>
          <w:rFonts w:asciiTheme="minorHAnsi" w:hAnsiTheme="minorHAnsi" w:cstheme="minorHAnsi"/>
          <w:sz w:val="22"/>
          <w:szCs w:val="22"/>
        </w:rPr>
        <w:t>.......................................................................................................................…...</w:t>
      </w:r>
    </w:p>
    <w:p>
      <w:pPr>
        <w:pStyle w:val="Paragrafoelenco"/>
        <w:numPr>
          <w:ilvl w:val="0"/>
          <w:numId w:val="19"/>
        </w:numPr>
        <w:tabs>
          <w:tab w:val="left" w:pos="3617"/>
        </w:tabs>
        <w:ind w:left="426"/>
        <w:jc w:val="both"/>
        <w:rPr>
          <w:rFonts w:asciiTheme="minorHAnsi" w:hAnsiTheme="minorHAnsi" w:cstheme="minorHAnsi"/>
          <w:sz w:val="22"/>
          <w:szCs w:val="22"/>
        </w:rPr>
      </w:pPr>
      <w:r>
        <w:rPr>
          <w:rFonts w:asciiTheme="minorHAnsi" w:hAnsiTheme="minorHAnsi" w:cstheme="minorHAnsi"/>
          <w:sz w:val="22"/>
          <w:szCs w:val="22"/>
        </w:rPr>
        <w:t xml:space="preserve">visto l’Avviso per l’acquisizione di manifestazioni di interesse a partecipare alla procedura, ai sensi dell’art. 36, comma 2, lettera a) del </w:t>
      </w:r>
      <w:proofErr w:type="spellStart"/>
      <w:r>
        <w:rPr>
          <w:rFonts w:asciiTheme="minorHAnsi" w:hAnsiTheme="minorHAnsi" w:cstheme="minorHAnsi"/>
          <w:sz w:val="22"/>
          <w:szCs w:val="22"/>
        </w:rPr>
        <w:t>D.Lgs.</w:t>
      </w:r>
      <w:proofErr w:type="spellEnd"/>
      <w:r>
        <w:rPr>
          <w:rFonts w:asciiTheme="minorHAnsi" w:hAnsiTheme="minorHAnsi" w:cstheme="minorHAnsi"/>
          <w:sz w:val="22"/>
          <w:szCs w:val="22"/>
        </w:rPr>
        <w:t xml:space="preserve"> 50/2016, per l’affidamento del servizio di cui all’oggetto; </w:t>
      </w:r>
    </w:p>
    <w:p>
      <w:pPr>
        <w:pStyle w:val="Paragrafoelenco"/>
        <w:numPr>
          <w:ilvl w:val="0"/>
          <w:numId w:val="19"/>
        </w:numPr>
        <w:tabs>
          <w:tab w:val="left" w:pos="3617"/>
        </w:tabs>
        <w:ind w:left="426"/>
        <w:jc w:val="both"/>
        <w:rPr>
          <w:rFonts w:asciiTheme="minorHAnsi" w:hAnsiTheme="minorHAnsi" w:cstheme="minorHAnsi"/>
          <w:sz w:val="22"/>
          <w:szCs w:val="22"/>
        </w:rPr>
      </w:pPr>
      <w:r>
        <w:rPr>
          <w:rFonts w:asciiTheme="minorHAnsi" w:hAnsiTheme="minorHAnsi" w:cstheme="minorHAnsi"/>
          <w:sz w:val="22"/>
          <w:szCs w:val="22"/>
        </w:rPr>
        <w:t>consapevole che la mancanza anche di uno solo dei requisiti di partecipazione richiesti nel predetto Avviso, alla data di presentazione della presente manifestazione di interesse, comporta automaticamente l’esclusione dalla presente procedura;</w:t>
      </w:r>
    </w:p>
    <w:p>
      <w:pPr>
        <w:tabs>
          <w:tab w:val="left" w:pos="3617"/>
        </w:tabs>
        <w:spacing w:after="0"/>
        <w:jc w:val="both"/>
        <w:rPr>
          <w:rFonts w:cstheme="minorHAnsi"/>
        </w:rPr>
      </w:pPr>
    </w:p>
    <w:p>
      <w:pPr>
        <w:spacing w:after="0"/>
        <w:jc w:val="center"/>
        <w:rPr>
          <w:rFonts w:cstheme="minorHAnsi"/>
          <w:b/>
        </w:rPr>
      </w:pPr>
      <w:r>
        <w:rPr>
          <w:rFonts w:cstheme="minorHAnsi"/>
          <w:b/>
          <w:u w:val="single"/>
        </w:rPr>
        <w:t>DICHIARA</w:t>
      </w:r>
      <w:r>
        <w:rPr>
          <w:rFonts w:cstheme="minorHAnsi"/>
          <w:b/>
        </w:rPr>
        <w:t xml:space="preserve"> </w:t>
      </w:r>
    </w:p>
    <w:p>
      <w:pPr>
        <w:spacing w:after="0"/>
        <w:jc w:val="both"/>
        <w:rPr>
          <w:rFonts w:cstheme="minorHAnsi"/>
          <w:b/>
        </w:rPr>
      </w:pPr>
    </w:p>
    <w:p>
      <w:pPr>
        <w:tabs>
          <w:tab w:val="left" w:pos="3617"/>
        </w:tabs>
        <w:spacing w:after="0" w:line="240" w:lineRule="auto"/>
        <w:jc w:val="both"/>
        <w:rPr>
          <w:rFonts w:cstheme="minorHAnsi"/>
          <w:b/>
        </w:rPr>
      </w:pPr>
      <w:r>
        <w:rPr>
          <w:rFonts w:cstheme="minorHAnsi"/>
          <w:b/>
        </w:rPr>
        <w:t>DI MANIFESTARE IL PROPRIO INTERESSE AD ESSERE INVITATO A PRESENTARE OFFERTA NELL’AMBITO DELLA PROCEDURA DI AFFIDAMENTO, AI SENSI DELL’ART. 36, COMMA 2, LETT. B) DEL D.LGS. 50/2016, di INCARICO PER LA REALIZZAZIONE DI AZIONI DIDATTICHE “A SCUOLA DI PESCA” RIVOLTE AD ALUNNI DELLE SCUOLE SECONDARIE DI PRIMO GRADO</w:t>
      </w:r>
      <w:r>
        <w:rPr>
          <w:rFonts w:cstheme="minorHAnsi"/>
          <w:b/>
          <w:bCs/>
        </w:rPr>
        <w:t xml:space="preserve">, </w:t>
      </w:r>
      <w:r>
        <w:rPr>
          <w:rFonts w:cstheme="minorHAnsi"/>
          <w:b/>
        </w:rPr>
        <w:t>ATTIVITÀ PREVISTA DAL FLAG “GRUPPO DI AZIONE COSTIERA SAVONESE”</w:t>
      </w:r>
    </w:p>
    <w:p>
      <w:pPr>
        <w:tabs>
          <w:tab w:val="left" w:pos="709"/>
        </w:tabs>
        <w:spacing w:after="0"/>
        <w:rPr>
          <w:rFonts w:cstheme="minorHAnsi"/>
          <w:i/>
          <w:iCs/>
        </w:rPr>
      </w:pPr>
    </w:p>
    <w:p>
      <w:pPr>
        <w:pStyle w:val="Corpodeltesto3"/>
        <w:spacing w:after="0"/>
        <w:jc w:val="both"/>
        <w:rPr>
          <w:rFonts w:asciiTheme="minorHAnsi" w:hAnsiTheme="minorHAnsi" w:cstheme="minorHAnsi"/>
          <w:sz w:val="22"/>
          <w:szCs w:val="22"/>
        </w:rPr>
      </w:pPr>
      <w:r>
        <w:rPr>
          <w:rFonts w:asciiTheme="minorHAnsi" w:hAnsiTheme="minorHAnsi" w:cstheme="minorHAnsi"/>
          <w:sz w:val="22"/>
          <w:szCs w:val="22"/>
        </w:rPr>
        <w:t>A tal fine, consapevole delle sanzioni penali, nel caso di dichiarazioni non veritiere, di formazione o uso di atti falsi, richiamate dall’art. 76 del D.P.R. 445 del 28 dicembre 2000,</w:t>
      </w:r>
    </w:p>
    <w:p>
      <w:pPr>
        <w:pStyle w:val="Corpodeltesto3"/>
        <w:spacing w:after="0"/>
        <w:jc w:val="both"/>
        <w:rPr>
          <w:rFonts w:asciiTheme="minorHAnsi" w:hAnsiTheme="minorHAnsi" w:cstheme="minorHAnsi"/>
          <w:sz w:val="22"/>
          <w:szCs w:val="22"/>
        </w:rPr>
      </w:pPr>
    </w:p>
    <w:p>
      <w:pPr>
        <w:pStyle w:val="Corpodeltesto3"/>
        <w:spacing w:after="0"/>
        <w:jc w:val="center"/>
        <w:rPr>
          <w:rFonts w:asciiTheme="minorHAnsi" w:hAnsiTheme="minorHAnsi" w:cstheme="minorHAnsi"/>
          <w:b/>
          <w:sz w:val="22"/>
          <w:szCs w:val="22"/>
          <w:u w:val="single"/>
        </w:rPr>
      </w:pPr>
      <w:r>
        <w:rPr>
          <w:rFonts w:asciiTheme="minorHAnsi" w:hAnsiTheme="minorHAnsi" w:cstheme="minorHAnsi"/>
          <w:b/>
          <w:sz w:val="22"/>
          <w:szCs w:val="22"/>
          <w:u w:val="single"/>
        </w:rPr>
        <w:t>DICHIARA</w:t>
      </w:r>
    </w:p>
    <w:p>
      <w:pPr>
        <w:pStyle w:val="Corpodeltesto3"/>
        <w:spacing w:after="0"/>
        <w:jc w:val="center"/>
        <w:rPr>
          <w:rFonts w:asciiTheme="minorHAnsi" w:hAnsiTheme="minorHAnsi" w:cstheme="minorHAnsi"/>
          <w:b/>
          <w:sz w:val="22"/>
          <w:szCs w:val="22"/>
          <w:u w:val="single"/>
        </w:rPr>
      </w:pPr>
    </w:p>
    <w:p>
      <w:pPr>
        <w:pStyle w:val="Paragrafoelenco"/>
        <w:numPr>
          <w:ilvl w:val="0"/>
          <w:numId w:val="19"/>
        </w:numPr>
        <w:tabs>
          <w:tab w:val="left" w:pos="3617"/>
        </w:tabs>
        <w:ind w:left="426"/>
        <w:jc w:val="both"/>
        <w:rPr>
          <w:rFonts w:asciiTheme="minorHAnsi" w:hAnsiTheme="minorHAnsi" w:cstheme="minorHAnsi"/>
          <w:sz w:val="22"/>
          <w:szCs w:val="22"/>
        </w:rPr>
      </w:pPr>
      <w:r>
        <w:rPr>
          <w:rFonts w:asciiTheme="minorHAnsi" w:hAnsiTheme="minorHAnsi" w:cstheme="minorHAnsi"/>
          <w:sz w:val="22"/>
          <w:szCs w:val="22"/>
        </w:rPr>
        <w:lastRenderedPageBreak/>
        <w:t xml:space="preserve">di partecipare alla procedura in qualità di: </w:t>
      </w:r>
    </w:p>
    <w:p>
      <w:pPr>
        <w:pStyle w:val="Paragrafoelenco"/>
        <w:numPr>
          <w:ilvl w:val="0"/>
          <w:numId w:val="21"/>
        </w:numPr>
        <w:suppressAutoHyphens/>
        <w:rPr>
          <w:rFonts w:asciiTheme="minorHAnsi" w:hAnsiTheme="minorHAnsi" w:cstheme="minorHAnsi"/>
          <w:sz w:val="22"/>
          <w:szCs w:val="22"/>
          <w:lang w:eastAsia="ar-SA"/>
        </w:rPr>
      </w:pPr>
      <w:r>
        <w:rPr>
          <w:rFonts w:asciiTheme="minorHAnsi" w:hAnsiTheme="minorHAnsi" w:cstheme="minorHAnsi"/>
          <w:sz w:val="22"/>
          <w:szCs w:val="22"/>
          <w:lang w:eastAsia="ar-SA"/>
        </w:rPr>
        <w:t xml:space="preserve">Professionista singolo; </w:t>
      </w:r>
    </w:p>
    <w:p>
      <w:pPr>
        <w:pStyle w:val="Paragrafoelenco"/>
        <w:suppressAutoHyphens/>
        <w:ind w:left="720"/>
        <w:rPr>
          <w:rFonts w:asciiTheme="minorHAnsi" w:hAnsiTheme="minorHAnsi" w:cstheme="minorHAnsi"/>
          <w:b/>
          <w:i/>
          <w:sz w:val="22"/>
          <w:szCs w:val="22"/>
          <w:lang w:eastAsia="ar-SA"/>
        </w:rPr>
      </w:pPr>
      <w:r>
        <w:rPr>
          <w:rFonts w:asciiTheme="minorHAnsi" w:hAnsiTheme="minorHAnsi" w:cstheme="minorHAnsi"/>
          <w:b/>
          <w:i/>
          <w:sz w:val="22"/>
          <w:szCs w:val="22"/>
          <w:lang w:eastAsia="ar-SA"/>
        </w:rPr>
        <w:t xml:space="preserve">oppure </w:t>
      </w:r>
    </w:p>
    <w:p>
      <w:pPr>
        <w:pStyle w:val="Paragrafoelenco"/>
        <w:numPr>
          <w:ilvl w:val="0"/>
          <w:numId w:val="21"/>
        </w:numPr>
        <w:rPr>
          <w:rFonts w:asciiTheme="minorHAnsi" w:hAnsiTheme="minorHAnsi" w:cstheme="minorHAnsi"/>
          <w:sz w:val="22"/>
          <w:szCs w:val="22"/>
        </w:rPr>
      </w:pPr>
      <w:r>
        <w:rPr>
          <w:rFonts w:asciiTheme="minorHAnsi" w:hAnsiTheme="minorHAnsi" w:cstheme="minorHAnsi"/>
          <w:sz w:val="22"/>
          <w:szCs w:val="22"/>
        </w:rPr>
        <w:t>Studio Associato/Società/Consorzio/Altro (___________________________);</w:t>
      </w:r>
    </w:p>
    <w:p>
      <w:pPr>
        <w:pStyle w:val="Paragrafoelenco"/>
        <w:ind w:left="720"/>
        <w:rPr>
          <w:rFonts w:asciiTheme="minorHAnsi" w:eastAsiaTheme="minorHAnsi" w:hAnsiTheme="minorHAnsi" w:cstheme="minorHAnsi"/>
          <w:sz w:val="22"/>
          <w:szCs w:val="22"/>
          <w:lang w:eastAsia="en-US"/>
        </w:rPr>
      </w:pPr>
      <w:r>
        <w:rPr>
          <w:rFonts w:asciiTheme="minorHAnsi" w:hAnsiTheme="minorHAnsi" w:cstheme="minorHAnsi"/>
          <w:b/>
          <w:i/>
          <w:sz w:val="22"/>
          <w:szCs w:val="22"/>
          <w:lang w:eastAsia="ar-SA"/>
        </w:rPr>
        <w:t>oppure</w:t>
      </w:r>
    </w:p>
    <w:p>
      <w:pPr>
        <w:pStyle w:val="Paragrafoelenco"/>
        <w:numPr>
          <w:ilvl w:val="0"/>
          <w:numId w:val="21"/>
        </w:numPr>
        <w:suppressAutoHyphens/>
        <w:rPr>
          <w:rFonts w:asciiTheme="minorHAnsi" w:hAnsiTheme="minorHAnsi" w:cstheme="minorHAnsi"/>
          <w:sz w:val="22"/>
          <w:szCs w:val="22"/>
          <w:lang w:eastAsia="ar-SA"/>
        </w:rPr>
      </w:pPr>
      <w:r>
        <w:rPr>
          <w:rFonts w:asciiTheme="minorHAnsi" w:hAnsiTheme="minorHAnsi" w:cstheme="minorHAnsi"/>
          <w:sz w:val="22"/>
          <w:szCs w:val="22"/>
          <w:lang w:eastAsia="ar-SA"/>
        </w:rPr>
        <w:t xml:space="preserve">ai sensi dell’art. 45 del </w:t>
      </w:r>
      <w:proofErr w:type="spellStart"/>
      <w:r>
        <w:rPr>
          <w:rFonts w:asciiTheme="minorHAnsi" w:hAnsiTheme="minorHAnsi" w:cstheme="minorHAnsi"/>
          <w:sz w:val="22"/>
          <w:szCs w:val="22"/>
          <w:lang w:eastAsia="ar-SA"/>
        </w:rPr>
        <w:t>D.Lgs.</w:t>
      </w:r>
      <w:proofErr w:type="spellEnd"/>
      <w:r>
        <w:rPr>
          <w:rFonts w:asciiTheme="minorHAnsi" w:hAnsiTheme="minorHAnsi" w:cstheme="minorHAnsi"/>
          <w:sz w:val="22"/>
          <w:szCs w:val="22"/>
          <w:lang w:eastAsia="ar-SA"/>
        </w:rPr>
        <w:t xml:space="preserve"> n. 50/2016, come:</w:t>
      </w:r>
    </w:p>
    <w:p>
      <w:pPr>
        <w:suppressAutoHyphens/>
        <w:spacing w:after="0" w:line="240" w:lineRule="auto"/>
        <w:jc w:val="both"/>
        <w:rPr>
          <w:rFonts w:eastAsia="Times New Roman" w:cstheme="minorHAnsi"/>
          <w:lang w:eastAsia="ar-SA"/>
        </w:rPr>
      </w:pPr>
    </w:p>
    <w:tbl>
      <w:tblPr>
        <w:tblW w:w="0" w:type="auto"/>
        <w:tblInd w:w="429" w:type="dxa"/>
        <w:tblLayout w:type="fixed"/>
        <w:tblLook w:val="04A0" w:firstRow="1" w:lastRow="0" w:firstColumn="1" w:lastColumn="0" w:noHBand="0" w:noVBand="1"/>
      </w:tblPr>
      <w:tblGrid>
        <w:gridCol w:w="3389"/>
        <w:gridCol w:w="5897"/>
      </w:tblGrid>
      <w:tr>
        <w:tc>
          <w:tcPr>
            <w:tcW w:w="3389" w:type="dxa"/>
            <w:tcBorders>
              <w:top w:val="single" w:sz="4" w:space="0" w:color="000000"/>
              <w:left w:val="single" w:sz="4" w:space="0" w:color="000000"/>
              <w:bottom w:val="single" w:sz="4" w:space="0" w:color="000000"/>
              <w:right w:val="nil"/>
            </w:tcBorders>
            <w:hideMark/>
          </w:tcPr>
          <w:p>
            <w:pPr>
              <w:tabs>
                <w:tab w:val="right" w:pos="2805"/>
              </w:tabs>
              <w:suppressAutoHyphens/>
              <w:spacing w:after="0" w:line="240" w:lineRule="auto"/>
              <w:jc w:val="center"/>
              <w:rPr>
                <w:rFonts w:eastAsia="Times New Roman" w:cstheme="minorHAnsi"/>
                <w:lang w:eastAsia="ar-SA"/>
              </w:rPr>
            </w:pPr>
            <w:r>
              <w:rPr>
                <w:rFonts w:eastAsia="Times New Roman" w:cstheme="minorHAnsi"/>
                <w:lang w:eastAsia="ar-SA"/>
              </w:rPr>
              <w:t>Concorrente singolo</w:t>
            </w:r>
          </w:p>
          <w:p>
            <w:pPr>
              <w:tabs>
                <w:tab w:val="right" w:pos="2805"/>
              </w:tabs>
              <w:suppressAutoHyphens/>
              <w:snapToGrid w:val="0"/>
              <w:spacing w:after="0" w:line="240" w:lineRule="auto"/>
              <w:jc w:val="center"/>
              <w:rPr>
                <w:rFonts w:eastAsia="Times New Roman" w:cstheme="minorHAnsi"/>
                <w:lang w:eastAsia="ar-SA"/>
              </w:rPr>
            </w:pPr>
            <w:r>
              <w:rPr>
                <w:rFonts w:eastAsia="Times New Roman" w:cstheme="minorHAnsi"/>
                <w:lang w:eastAsia="ar-SA"/>
              </w:rPr>
              <w:t xml:space="preserve">art. 45, co. 2, </w:t>
            </w:r>
            <w:proofErr w:type="spellStart"/>
            <w:r>
              <w:rPr>
                <w:rFonts w:eastAsia="Times New Roman" w:cstheme="minorHAnsi"/>
                <w:lang w:eastAsia="ar-SA"/>
              </w:rPr>
              <w:t>lett</w:t>
            </w:r>
            <w:proofErr w:type="spellEnd"/>
            <w:r>
              <w:rPr>
                <w:rFonts w:eastAsia="Times New Roman" w:cstheme="minorHAnsi"/>
                <w:lang w:eastAsia="ar-SA"/>
              </w:rPr>
              <w:t>. A)</w:t>
            </w:r>
          </w:p>
        </w:tc>
        <w:tc>
          <w:tcPr>
            <w:tcW w:w="5897" w:type="dxa"/>
            <w:tcBorders>
              <w:top w:val="single" w:sz="4" w:space="0" w:color="000000"/>
              <w:left w:val="single" w:sz="4" w:space="0" w:color="000000"/>
              <w:bottom w:val="single" w:sz="4" w:space="0" w:color="000000"/>
              <w:right w:val="single" w:sz="4" w:space="0" w:color="000000"/>
            </w:tcBorders>
            <w:hideMark/>
          </w:tcPr>
          <w:p>
            <w:pPr>
              <w:tabs>
                <w:tab w:val="left" w:pos="3720"/>
              </w:tabs>
              <w:suppressAutoHyphens/>
              <w:snapToGrid w:val="0"/>
              <w:spacing w:after="0" w:line="240" w:lineRule="auto"/>
              <w:ind w:left="284" w:hanging="284"/>
              <w:jc w:val="both"/>
              <w:rPr>
                <w:rFonts w:eastAsia="Times New Roman" w:cstheme="minorHAnsi"/>
                <w:lang w:eastAsia="ar-SA"/>
              </w:rPr>
            </w:pPr>
            <w:r>
              <w:rPr>
                <w:rFonts w:eastAsia="Times New Roman" w:cstheme="minorHAnsi"/>
                <w:lang w:eastAsia="ar-SA"/>
              </w:rPr>
              <w:sym w:font="Wingdings" w:char="F06F"/>
            </w:r>
            <w:r>
              <w:rPr>
                <w:rFonts w:eastAsia="Times New Roman" w:cstheme="minorHAnsi"/>
                <w:lang w:eastAsia="ar-SA"/>
              </w:rPr>
              <w:t xml:space="preserve"> imprenditore individuale/artigiano </w:t>
            </w:r>
          </w:p>
          <w:p>
            <w:pPr>
              <w:tabs>
                <w:tab w:val="left" w:pos="3720"/>
              </w:tabs>
              <w:suppressAutoHyphens/>
              <w:snapToGrid w:val="0"/>
              <w:spacing w:after="0" w:line="240" w:lineRule="auto"/>
              <w:ind w:left="284" w:hanging="284"/>
              <w:jc w:val="both"/>
              <w:rPr>
                <w:rFonts w:eastAsia="Times New Roman" w:cstheme="minorHAnsi"/>
                <w:lang w:eastAsia="ar-SA"/>
              </w:rPr>
            </w:pPr>
            <w:r>
              <w:rPr>
                <w:rFonts w:eastAsia="Times New Roman" w:cstheme="minorHAnsi"/>
                <w:lang w:eastAsia="ar-SA"/>
              </w:rPr>
              <w:sym w:font="Wingdings" w:char="F06F"/>
            </w:r>
            <w:r>
              <w:rPr>
                <w:rFonts w:eastAsia="Times New Roman" w:cstheme="minorHAnsi"/>
                <w:lang w:eastAsia="ar-SA"/>
              </w:rPr>
              <w:t xml:space="preserve"> cooperativa iscritta al n. ___ dell’Albo Nazionale delle Società Cooperative </w:t>
            </w:r>
          </w:p>
        </w:tc>
      </w:tr>
    </w:tbl>
    <w:p>
      <w:pPr>
        <w:suppressAutoHyphens/>
        <w:spacing w:after="0" w:line="240" w:lineRule="auto"/>
        <w:rPr>
          <w:rFonts w:eastAsia="Times New Roman" w:cstheme="minorHAnsi"/>
          <w:lang w:eastAsia="ar-SA"/>
        </w:rPr>
      </w:pPr>
    </w:p>
    <w:tbl>
      <w:tblPr>
        <w:tblW w:w="0" w:type="auto"/>
        <w:tblInd w:w="429" w:type="dxa"/>
        <w:tblLayout w:type="fixed"/>
        <w:tblLook w:val="04A0" w:firstRow="1" w:lastRow="0" w:firstColumn="1" w:lastColumn="0" w:noHBand="0" w:noVBand="1"/>
      </w:tblPr>
      <w:tblGrid>
        <w:gridCol w:w="3374"/>
        <w:gridCol w:w="5912"/>
      </w:tblGrid>
      <w:tr>
        <w:tc>
          <w:tcPr>
            <w:tcW w:w="3374" w:type="dxa"/>
            <w:tcBorders>
              <w:top w:val="single" w:sz="4" w:space="0" w:color="000000"/>
              <w:left w:val="single" w:sz="4" w:space="0" w:color="000000"/>
              <w:bottom w:val="single" w:sz="4" w:space="0" w:color="000000"/>
              <w:right w:val="nil"/>
            </w:tcBorders>
            <w:vAlign w:val="center"/>
            <w:hideMark/>
          </w:tcPr>
          <w:p>
            <w:pPr>
              <w:tabs>
                <w:tab w:val="right" w:pos="2805"/>
              </w:tabs>
              <w:suppressAutoHyphens/>
              <w:spacing w:after="0" w:line="240" w:lineRule="auto"/>
              <w:jc w:val="center"/>
              <w:rPr>
                <w:rFonts w:eastAsia="Times New Roman" w:cstheme="minorHAnsi"/>
                <w:lang w:eastAsia="ar-SA"/>
              </w:rPr>
            </w:pPr>
            <w:r>
              <w:rPr>
                <w:rFonts w:eastAsia="Times New Roman" w:cstheme="minorHAnsi"/>
                <w:lang w:eastAsia="ar-SA"/>
              </w:rPr>
              <w:t>Consorzio</w:t>
            </w:r>
          </w:p>
          <w:p>
            <w:pPr>
              <w:tabs>
                <w:tab w:val="right" w:pos="2805"/>
              </w:tabs>
              <w:suppressAutoHyphens/>
              <w:spacing w:after="0" w:line="240" w:lineRule="auto"/>
              <w:jc w:val="center"/>
              <w:rPr>
                <w:rFonts w:eastAsia="Times New Roman" w:cstheme="minorHAnsi"/>
                <w:lang w:eastAsia="ar-SA"/>
              </w:rPr>
            </w:pPr>
            <w:r>
              <w:rPr>
                <w:rFonts w:eastAsia="Times New Roman" w:cstheme="minorHAnsi"/>
                <w:lang w:eastAsia="ar-SA"/>
              </w:rPr>
              <w:t xml:space="preserve">ex art. 45, comma 2, </w:t>
            </w:r>
            <w:proofErr w:type="spellStart"/>
            <w:r>
              <w:rPr>
                <w:rFonts w:eastAsia="Times New Roman" w:cstheme="minorHAnsi"/>
                <w:lang w:eastAsia="ar-SA"/>
              </w:rPr>
              <w:t>lett</w:t>
            </w:r>
            <w:proofErr w:type="spellEnd"/>
            <w:r>
              <w:rPr>
                <w:rFonts w:eastAsia="Times New Roman" w:cstheme="minorHAnsi"/>
                <w:lang w:eastAsia="ar-SA"/>
              </w:rPr>
              <w:t>. b</w:t>
            </w:r>
          </w:p>
        </w:tc>
        <w:tc>
          <w:tcPr>
            <w:tcW w:w="5912" w:type="dxa"/>
            <w:tcBorders>
              <w:top w:val="single" w:sz="4" w:space="0" w:color="000000"/>
              <w:left w:val="single" w:sz="4" w:space="0" w:color="000000"/>
              <w:bottom w:val="single" w:sz="4" w:space="0" w:color="000000"/>
              <w:right w:val="single" w:sz="4" w:space="0" w:color="000000"/>
            </w:tcBorders>
            <w:hideMark/>
          </w:tcPr>
          <w:p>
            <w:pPr>
              <w:tabs>
                <w:tab w:val="left" w:pos="3720"/>
              </w:tabs>
              <w:suppressAutoHyphens/>
              <w:snapToGrid w:val="0"/>
              <w:spacing w:after="0" w:line="240" w:lineRule="auto"/>
              <w:ind w:left="284" w:hanging="284"/>
              <w:jc w:val="both"/>
              <w:rPr>
                <w:rFonts w:eastAsia="Times New Roman" w:cstheme="minorHAnsi"/>
                <w:lang w:eastAsia="ar-SA"/>
              </w:rPr>
            </w:pPr>
            <w:r>
              <w:rPr>
                <w:rFonts w:eastAsia="Times New Roman" w:cstheme="minorHAnsi"/>
                <w:lang w:eastAsia="ar-SA"/>
              </w:rPr>
              <w:sym w:font="Wingdings" w:char="F06F"/>
            </w:r>
            <w:r>
              <w:rPr>
                <w:rFonts w:eastAsia="Times New Roman" w:cstheme="minorHAnsi"/>
                <w:lang w:eastAsia="ar-SA"/>
              </w:rPr>
              <w:t xml:space="preserve"> fra società cooperative di produzione e lavoro, </w:t>
            </w:r>
            <w:r>
              <w:rPr>
                <w:rFonts w:eastAsia="Times New Roman" w:cstheme="minorHAnsi"/>
                <w:i/>
                <w:lang w:eastAsia="ar-SA"/>
              </w:rPr>
              <w:t xml:space="preserve">costituito a norma del </w:t>
            </w:r>
            <w:proofErr w:type="spellStart"/>
            <w:r>
              <w:rPr>
                <w:rFonts w:eastAsia="Times New Roman" w:cstheme="minorHAnsi"/>
                <w:i/>
                <w:lang w:eastAsia="ar-SA"/>
              </w:rPr>
              <w:t>D.Lgs.</w:t>
            </w:r>
            <w:proofErr w:type="spellEnd"/>
            <w:r>
              <w:rPr>
                <w:rFonts w:eastAsia="Times New Roman" w:cstheme="minorHAnsi"/>
                <w:i/>
                <w:lang w:eastAsia="ar-SA"/>
              </w:rPr>
              <w:t xml:space="preserve"> n. 1577/1947</w:t>
            </w:r>
            <w:r>
              <w:rPr>
                <w:rFonts w:eastAsia="Times New Roman" w:cstheme="minorHAnsi"/>
                <w:lang w:eastAsia="ar-SA"/>
              </w:rPr>
              <w:t>;</w:t>
            </w:r>
          </w:p>
          <w:p>
            <w:pPr>
              <w:tabs>
                <w:tab w:val="left" w:pos="3720"/>
              </w:tabs>
              <w:suppressAutoHyphens/>
              <w:snapToGrid w:val="0"/>
              <w:spacing w:after="0" w:line="240" w:lineRule="auto"/>
              <w:ind w:left="284" w:hanging="284"/>
              <w:jc w:val="both"/>
              <w:rPr>
                <w:rFonts w:eastAsia="Times New Roman" w:cstheme="minorHAnsi"/>
                <w:i/>
                <w:lang w:eastAsia="ar-SA"/>
              </w:rPr>
            </w:pPr>
            <w:r>
              <w:rPr>
                <w:rFonts w:eastAsia="Times New Roman" w:cstheme="minorHAnsi"/>
                <w:lang w:eastAsia="ar-SA"/>
              </w:rPr>
              <w:sym w:font="Wingdings" w:char="F06F"/>
            </w:r>
            <w:r>
              <w:rPr>
                <w:rFonts w:eastAsia="Times New Roman" w:cstheme="minorHAnsi"/>
                <w:lang w:eastAsia="ar-SA"/>
              </w:rPr>
              <w:t xml:space="preserve"> tra imprese artigiane, </w:t>
            </w:r>
            <w:r>
              <w:rPr>
                <w:rFonts w:eastAsia="Times New Roman" w:cstheme="minorHAnsi"/>
                <w:i/>
                <w:lang w:eastAsia="ar-SA"/>
              </w:rPr>
              <w:t>di cui alla L. n. 443/1985</w:t>
            </w:r>
          </w:p>
        </w:tc>
      </w:tr>
    </w:tbl>
    <w:p>
      <w:pPr>
        <w:suppressAutoHyphens/>
        <w:spacing w:after="0" w:line="240" w:lineRule="auto"/>
        <w:ind w:left="720"/>
        <w:jc w:val="both"/>
        <w:rPr>
          <w:rFonts w:eastAsia="Times New Roman" w:cstheme="minorHAnsi"/>
          <w:i/>
          <w:lang w:eastAsia="ar-SA"/>
        </w:rPr>
      </w:pPr>
      <w:r>
        <w:rPr>
          <w:rFonts w:eastAsia="Times New Roman" w:cstheme="minorHAnsi"/>
          <w:lang w:eastAsia="ar-SA"/>
        </w:rPr>
        <w:t xml:space="preserve">ed ai sensi dell’art. 48, comma 7, concorre in nome proprio e per conto del/i seguente/i consorziato/i </w:t>
      </w:r>
      <w:r>
        <w:rPr>
          <w:rFonts w:eastAsia="Times New Roman" w:cstheme="minorHAnsi"/>
          <w:i/>
          <w:lang w:eastAsia="ar-SA"/>
        </w:rPr>
        <w:t>(indicare denominazione sociale, forma giuridica e sede legale):</w:t>
      </w:r>
    </w:p>
    <w:p>
      <w:pPr>
        <w:numPr>
          <w:ilvl w:val="0"/>
          <w:numId w:val="2"/>
        </w:numPr>
        <w:suppressAutoHyphens/>
        <w:spacing w:after="0" w:line="240" w:lineRule="auto"/>
        <w:ind w:left="1077" w:hanging="357"/>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2"/>
        </w:numPr>
        <w:suppressAutoHyphens/>
        <w:spacing w:after="0" w:line="240" w:lineRule="auto"/>
        <w:ind w:left="1077" w:hanging="357"/>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2"/>
        </w:numPr>
        <w:suppressAutoHyphens/>
        <w:spacing w:after="0" w:line="240" w:lineRule="auto"/>
        <w:ind w:left="1077" w:hanging="357"/>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2"/>
        </w:numPr>
        <w:suppressAutoHyphens/>
        <w:spacing w:after="0" w:line="240" w:lineRule="auto"/>
        <w:ind w:left="1077" w:hanging="357"/>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2"/>
        </w:numPr>
        <w:suppressAutoHyphens/>
        <w:spacing w:after="0" w:line="240" w:lineRule="auto"/>
        <w:ind w:left="1077" w:hanging="357"/>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2"/>
        </w:numPr>
        <w:suppressAutoHyphens/>
        <w:spacing w:after="0" w:line="240" w:lineRule="auto"/>
        <w:ind w:left="1077" w:hanging="357"/>
        <w:rPr>
          <w:rFonts w:eastAsia="Times New Roman" w:cstheme="minorHAnsi"/>
          <w:lang w:eastAsia="ar-SA"/>
        </w:rPr>
      </w:pPr>
      <w:r>
        <w:rPr>
          <w:rFonts w:eastAsia="Times New Roman" w:cstheme="minorHAnsi"/>
          <w:lang w:eastAsia="ar-SA"/>
        </w:rPr>
        <w:t>__________________________________________________________________;</w:t>
      </w:r>
    </w:p>
    <w:p>
      <w:pPr>
        <w:suppressAutoHyphens/>
        <w:spacing w:after="0" w:line="240" w:lineRule="auto"/>
        <w:rPr>
          <w:rFonts w:eastAsia="Times New Roman" w:cstheme="minorHAnsi"/>
          <w:lang w:eastAsia="ar-SA"/>
        </w:rPr>
      </w:pPr>
    </w:p>
    <w:tbl>
      <w:tblPr>
        <w:tblW w:w="0" w:type="auto"/>
        <w:tblInd w:w="429" w:type="dxa"/>
        <w:tblLayout w:type="fixed"/>
        <w:tblLook w:val="04A0" w:firstRow="1" w:lastRow="0" w:firstColumn="1" w:lastColumn="0" w:noHBand="0" w:noVBand="1"/>
      </w:tblPr>
      <w:tblGrid>
        <w:gridCol w:w="3374"/>
        <w:gridCol w:w="5912"/>
      </w:tblGrid>
      <w:tr>
        <w:tc>
          <w:tcPr>
            <w:tcW w:w="3374" w:type="dxa"/>
            <w:tcBorders>
              <w:top w:val="single" w:sz="4" w:space="0" w:color="000000"/>
              <w:left w:val="single" w:sz="4" w:space="0" w:color="000000"/>
              <w:bottom w:val="single" w:sz="4" w:space="0" w:color="000000"/>
              <w:right w:val="nil"/>
            </w:tcBorders>
            <w:vAlign w:val="center"/>
            <w:hideMark/>
          </w:tcPr>
          <w:p>
            <w:pPr>
              <w:tabs>
                <w:tab w:val="right" w:pos="2805"/>
              </w:tabs>
              <w:suppressAutoHyphens/>
              <w:snapToGrid w:val="0"/>
              <w:spacing w:after="0" w:line="240" w:lineRule="auto"/>
              <w:jc w:val="center"/>
              <w:rPr>
                <w:rFonts w:eastAsia="Times New Roman" w:cstheme="minorHAnsi"/>
                <w:lang w:eastAsia="ar-SA"/>
              </w:rPr>
            </w:pPr>
            <w:r>
              <w:rPr>
                <w:rFonts w:eastAsia="Times New Roman" w:cstheme="minorHAnsi"/>
                <w:lang w:eastAsia="ar-SA"/>
              </w:rPr>
              <w:t>Consorzio stabile</w:t>
            </w:r>
          </w:p>
          <w:p>
            <w:pPr>
              <w:tabs>
                <w:tab w:val="right" w:pos="2805"/>
              </w:tabs>
              <w:suppressAutoHyphens/>
              <w:spacing w:after="0" w:line="240" w:lineRule="auto"/>
              <w:jc w:val="center"/>
              <w:rPr>
                <w:rFonts w:eastAsia="Times New Roman" w:cstheme="minorHAnsi"/>
                <w:lang w:eastAsia="ar-SA"/>
              </w:rPr>
            </w:pPr>
            <w:r>
              <w:rPr>
                <w:rFonts w:eastAsia="Times New Roman" w:cstheme="minorHAnsi"/>
                <w:lang w:eastAsia="ar-SA"/>
              </w:rPr>
              <w:t xml:space="preserve">ex art. 45, comma 2, </w:t>
            </w:r>
            <w:proofErr w:type="spellStart"/>
            <w:r>
              <w:rPr>
                <w:rFonts w:eastAsia="Times New Roman" w:cstheme="minorHAnsi"/>
                <w:lang w:eastAsia="ar-SA"/>
              </w:rPr>
              <w:t>lett</w:t>
            </w:r>
            <w:proofErr w:type="spellEnd"/>
            <w:r>
              <w:rPr>
                <w:rFonts w:eastAsia="Times New Roman" w:cstheme="minorHAnsi"/>
                <w:lang w:eastAsia="ar-SA"/>
              </w:rPr>
              <w:t>. c)</w:t>
            </w:r>
          </w:p>
        </w:tc>
        <w:tc>
          <w:tcPr>
            <w:tcW w:w="5912" w:type="dxa"/>
            <w:tcBorders>
              <w:top w:val="single" w:sz="4" w:space="0" w:color="000000"/>
              <w:left w:val="single" w:sz="4" w:space="0" w:color="000000"/>
              <w:bottom w:val="single" w:sz="4" w:space="0" w:color="000000"/>
              <w:right w:val="single" w:sz="4" w:space="0" w:color="000000"/>
            </w:tcBorders>
            <w:hideMark/>
          </w:tcPr>
          <w:p>
            <w:pPr>
              <w:tabs>
                <w:tab w:val="left" w:pos="3720"/>
              </w:tabs>
              <w:suppressAutoHyphens/>
              <w:snapToGrid w:val="0"/>
              <w:spacing w:after="0" w:line="240" w:lineRule="auto"/>
              <w:ind w:left="284" w:hanging="284"/>
              <w:jc w:val="both"/>
              <w:rPr>
                <w:rFonts w:eastAsia="Times New Roman" w:cstheme="minorHAnsi"/>
                <w:lang w:eastAsia="ar-SA"/>
              </w:rPr>
            </w:pPr>
            <w:r>
              <w:rPr>
                <w:rFonts w:eastAsia="Times New Roman" w:cstheme="minorHAnsi"/>
                <w:lang w:eastAsia="ar-SA"/>
              </w:rPr>
              <w:sym w:font="Wingdings" w:char="F06F"/>
            </w:r>
            <w:r>
              <w:rPr>
                <w:rFonts w:eastAsia="Times New Roman" w:cstheme="minorHAnsi"/>
                <w:lang w:eastAsia="ar-SA"/>
              </w:rPr>
              <w:t xml:space="preserve"> tra </w:t>
            </w:r>
            <w:r>
              <w:rPr>
                <w:rFonts w:eastAsia="Times New Roman" w:cstheme="minorHAnsi"/>
                <w:i/>
                <w:lang w:eastAsia="ar-SA"/>
              </w:rPr>
              <w:t>imprenditori</w:t>
            </w:r>
            <w:r>
              <w:rPr>
                <w:rFonts w:eastAsia="Times New Roman" w:cstheme="minorHAnsi"/>
                <w:lang w:eastAsia="ar-SA"/>
              </w:rPr>
              <w:t xml:space="preserve"> individuali, anche artigiani, società commerciali, società cooperative di produzione e lavoro</w:t>
            </w:r>
          </w:p>
        </w:tc>
      </w:tr>
    </w:tbl>
    <w:p>
      <w:pPr>
        <w:suppressAutoHyphens/>
        <w:spacing w:after="0" w:line="240" w:lineRule="auto"/>
        <w:ind w:left="720"/>
        <w:rPr>
          <w:rFonts w:eastAsia="Times New Roman" w:cstheme="minorHAnsi"/>
          <w:i/>
          <w:lang w:eastAsia="ar-SA"/>
        </w:rPr>
      </w:pPr>
      <w:r>
        <w:rPr>
          <w:rFonts w:eastAsia="Times New Roman" w:cstheme="minorHAnsi"/>
          <w:lang w:eastAsia="ar-SA"/>
        </w:rPr>
        <w:t xml:space="preserve">ed ai sensi dell’art. 48, comma 7, concorre in nome proprio e per conto del/i seguente/i consorziato/i </w:t>
      </w:r>
      <w:r>
        <w:rPr>
          <w:rFonts w:eastAsia="Times New Roman" w:cstheme="minorHAnsi"/>
          <w:i/>
          <w:lang w:eastAsia="ar-SA"/>
        </w:rPr>
        <w:t>(indicare denominazione sociale, forma giuridica e sede legale):</w:t>
      </w:r>
    </w:p>
    <w:p>
      <w:pPr>
        <w:numPr>
          <w:ilvl w:val="0"/>
          <w:numId w:val="3"/>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3"/>
        </w:numPr>
        <w:suppressAutoHyphens/>
        <w:spacing w:after="0" w:line="240" w:lineRule="auto"/>
        <w:ind w:left="1077" w:hanging="357"/>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3"/>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3"/>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3"/>
        </w:numPr>
        <w:suppressAutoHyphens/>
        <w:spacing w:after="0" w:line="240" w:lineRule="auto"/>
        <w:ind w:left="1077" w:hanging="357"/>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3"/>
        </w:numPr>
        <w:suppressAutoHyphens/>
        <w:spacing w:after="0" w:line="240" w:lineRule="auto"/>
        <w:ind w:left="1077" w:hanging="357"/>
        <w:rPr>
          <w:rFonts w:eastAsia="Times New Roman" w:cstheme="minorHAnsi"/>
          <w:lang w:eastAsia="ar-SA"/>
        </w:rPr>
      </w:pPr>
      <w:r>
        <w:rPr>
          <w:rFonts w:eastAsia="Times New Roman" w:cstheme="minorHAnsi"/>
          <w:lang w:eastAsia="ar-SA"/>
        </w:rPr>
        <w:t>__________________________________________________________________;</w:t>
      </w:r>
    </w:p>
    <w:p>
      <w:pPr>
        <w:suppressAutoHyphens/>
        <w:spacing w:after="0" w:line="240" w:lineRule="auto"/>
        <w:rPr>
          <w:rFonts w:eastAsia="Times New Roman" w:cstheme="minorHAnsi"/>
          <w:lang w:eastAsia="ar-SA"/>
        </w:rPr>
      </w:pPr>
    </w:p>
    <w:tbl>
      <w:tblPr>
        <w:tblW w:w="0" w:type="auto"/>
        <w:tblInd w:w="429" w:type="dxa"/>
        <w:tblLayout w:type="fixed"/>
        <w:tblLook w:val="04A0" w:firstRow="1" w:lastRow="0" w:firstColumn="1" w:lastColumn="0" w:noHBand="0" w:noVBand="1"/>
      </w:tblPr>
      <w:tblGrid>
        <w:gridCol w:w="3374"/>
        <w:gridCol w:w="2925"/>
        <w:gridCol w:w="3001"/>
      </w:tblGrid>
      <w:tr>
        <w:tc>
          <w:tcPr>
            <w:tcW w:w="3374" w:type="dxa"/>
            <w:tcBorders>
              <w:top w:val="single" w:sz="4" w:space="0" w:color="000000"/>
              <w:left w:val="single" w:sz="4" w:space="0" w:color="000000"/>
              <w:bottom w:val="single" w:sz="4" w:space="0" w:color="000000"/>
              <w:right w:val="nil"/>
            </w:tcBorders>
            <w:vAlign w:val="center"/>
            <w:hideMark/>
          </w:tcPr>
          <w:p>
            <w:pPr>
              <w:tabs>
                <w:tab w:val="right" w:pos="2805"/>
              </w:tabs>
              <w:suppressAutoHyphens/>
              <w:snapToGrid w:val="0"/>
              <w:spacing w:after="0" w:line="240" w:lineRule="auto"/>
              <w:jc w:val="center"/>
              <w:rPr>
                <w:rFonts w:eastAsia="Times New Roman" w:cstheme="minorHAnsi"/>
                <w:lang w:eastAsia="ar-SA"/>
              </w:rPr>
            </w:pPr>
            <w:r>
              <w:rPr>
                <w:rFonts w:eastAsia="Times New Roman" w:cstheme="minorHAnsi"/>
                <w:lang w:eastAsia="ar-SA"/>
              </w:rPr>
              <w:t xml:space="preserve">Raggruppamento </w:t>
            </w:r>
            <w:r>
              <w:rPr>
                <w:rFonts w:eastAsia="Times New Roman" w:cstheme="minorHAnsi"/>
                <w:lang w:eastAsia="ar-SA"/>
              </w:rPr>
              <w:tab/>
              <w:t>Temporaneo di Imprese</w:t>
            </w:r>
          </w:p>
          <w:p>
            <w:pPr>
              <w:tabs>
                <w:tab w:val="right" w:pos="2805"/>
              </w:tabs>
              <w:suppressAutoHyphens/>
              <w:spacing w:after="0" w:line="240" w:lineRule="auto"/>
              <w:jc w:val="center"/>
              <w:rPr>
                <w:rFonts w:eastAsia="Times New Roman" w:cstheme="minorHAnsi"/>
                <w:lang w:eastAsia="ar-SA"/>
              </w:rPr>
            </w:pPr>
            <w:r>
              <w:rPr>
                <w:rFonts w:eastAsia="Times New Roman" w:cstheme="minorHAnsi"/>
                <w:lang w:eastAsia="ar-SA"/>
              </w:rPr>
              <w:t xml:space="preserve">ex art. 45, comma 2, </w:t>
            </w:r>
            <w:proofErr w:type="spellStart"/>
            <w:r>
              <w:rPr>
                <w:rFonts w:eastAsia="Times New Roman" w:cstheme="minorHAnsi"/>
                <w:lang w:eastAsia="ar-SA"/>
              </w:rPr>
              <w:t>lett</w:t>
            </w:r>
            <w:proofErr w:type="spellEnd"/>
            <w:r>
              <w:rPr>
                <w:rFonts w:eastAsia="Times New Roman" w:cstheme="minorHAnsi"/>
                <w:lang w:eastAsia="ar-SA"/>
              </w:rPr>
              <w:t>. d)</w:t>
            </w:r>
          </w:p>
        </w:tc>
        <w:tc>
          <w:tcPr>
            <w:tcW w:w="2925" w:type="dxa"/>
            <w:tcBorders>
              <w:top w:val="single" w:sz="4" w:space="0" w:color="000000"/>
              <w:left w:val="single" w:sz="4" w:space="0" w:color="000000"/>
              <w:bottom w:val="single" w:sz="4" w:space="0" w:color="000000"/>
              <w:right w:val="nil"/>
            </w:tcBorders>
            <w:vAlign w:val="center"/>
            <w:hideMark/>
          </w:tcPr>
          <w:p>
            <w:pPr>
              <w:numPr>
                <w:ilvl w:val="0"/>
                <w:numId w:val="4"/>
              </w:numPr>
              <w:suppressAutoHyphens/>
              <w:spacing w:after="0" w:line="240" w:lineRule="auto"/>
              <w:ind w:left="-33" w:right="-3" w:firstLine="86"/>
              <w:jc w:val="both"/>
              <w:rPr>
                <w:rFonts w:eastAsia="Times New Roman" w:cstheme="minorHAnsi"/>
                <w:lang w:eastAsia="ar-SA"/>
              </w:rPr>
            </w:pPr>
            <w:r>
              <w:rPr>
                <w:rFonts w:eastAsia="Times New Roman" w:cstheme="minorHAnsi"/>
                <w:lang w:eastAsia="ar-SA"/>
              </w:rPr>
              <w:t xml:space="preserve">non ancora costituito </w:t>
            </w:r>
          </w:p>
          <w:p>
            <w:pPr>
              <w:numPr>
                <w:ilvl w:val="0"/>
                <w:numId w:val="4"/>
              </w:numPr>
              <w:suppressAutoHyphens/>
              <w:spacing w:after="0" w:line="240" w:lineRule="auto"/>
              <w:ind w:left="-33" w:right="-3" w:firstLine="86"/>
              <w:jc w:val="both"/>
              <w:rPr>
                <w:rFonts w:eastAsia="Times New Roman" w:cstheme="minorHAnsi"/>
                <w:lang w:eastAsia="ar-SA"/>
              </w:rPr>
            </w:pPr>
            <w:r>
              <w:rPr>
                <w:rFonts w:eastAsia="Times New Roman" w:cstheme="minorHAnsi"/>
                <w:lang w:eastAsia="ar-SA"/>
              </w:rPr>
              <w:t>già costituito</w:t>
            </w:r>
          </w:p>
        </w:tc>
        <w:tc>
          <w:tcPr>
            <w:tcW w:w="3001" w:type="dxa"/>
            <w:tcBorders>
              <w:top w:val="single" w:sz="4" w:space="0" w:color="000000"/>
              <w:left w:val="single" w:sz="4" w:space="0" w:color="000000"/>
              <w:bottom w:val="single" w:sz="4" w:space="0" w:color="000000"/>
              <w:right w:val="single" w:sz="4" w:space="0" w:color="000000"/>
            </w:tcBorders>
            <w:hideMark/>
          </w:tcPr>
          <w:p>
            <w:pPr>
              <w:numPr>
                <w:ilvl w:val="0"/>
                <w:numId w:val="4"/>
              </w:numPr>
              <w:tabs>
                <w:tab w:val="left" w:pos="372"/>
              </w:tabs>
              <w:suppressAutoHyphens/>
              <w:snapToGrid w:val="0"/>
              <w:spacing w:after="0" w:line="240" w:lineRule="auto"/>
              <w:ind w:left="372"/>
              <w:jc w:val="both"/>
              <w:rPr>
                <w:rFonts w:eastAsia="Times New Roman" w:cstheme="minorHAnsi"/>
                <w:lang w:eastAsia="ar-SA"/>
              </w:rPr>
            </w:pPr>
            <w:r>
              <w:rPr>
                <w:rFonts w:eastAsia="Times New Roman" w:cstheme="minorHAnsi"/>
                <w:lang w:eastAsia="ar-SA"/>
              </w:rPr>
              <w:t>di tipo orizzontale</w:t>
            </w:r>
          </w:p>
          <w:p>
            <w:pPr>
              <w:numPr>
                <w:ilvl w:val="0"/>
                <w:numId w:val="4"/>
              </w:numPr>
              <w:tabs>
                <w:tab w:val="left" w:pos="372"/>
              </w:tabs>
              <w:suppressAutoHyphens/>
              <w:spacing w:after="0" w:line="240" w:lineRule="auto"/>
              <w:ind w:left="372"/>
              <w:jc w:val="both"/>
              <w:rPr>
                <w:rFonts w:eastAsia="Times New Roman" w:cstheme="minorHAnsi"/>
                <w:lang w:eastAsia="ar-SA"/>
              </w:rPr>
            </w:pPr>
            <w:r>
              <w:rPr>
                <w:rFonts w:eastAsia="Times New Roman" w:cstheme="minorHAnsi"/>
                <w:lang w:eastAsia="ar-SA"/>
              </w:rPr>
              <w:t>di tipo verticale</w:t>
            </w:r>
          </w:p>
          <w:p>
            <w:pPr>
              <w:numPr>
                <w:ilvl w:val="0"/>
                <w:numId w:val="4"/>
              </w:numPr>
              <w:tabs>
                <w:tab w:val="left" w:pos="372"/>
              </w:tabs>
              <w:suppressAutoHyphens/>
              <w:spacing w:after="0" w:line="240" w:lineRule="auto"/>
              <w:ind w:left="372"/>
              <w:jc w:val="both"/>
              <w:rPr>
                <w:rFonts w:eastAsia="Times New Roman" w:cstheme="minorHAnsi"/>
                <w:lang w:eastAsia="ar-SA"/>
              </w:rPr>
            </w:pPr>
            <w:r>
              <w:rPr>
                <w:rFonts w:eastAsia="Times New Roman" w:cstheme="minorHAnsi"/>
                <w:lang w:eastAsia="ar-SA"/>
              </w:rPr>
              <w:t>di tipo misto</w:t>
            </w:r>
          </w:p>
        </w:tc>
      </w:tr>
    </w:tbl>
    <w:p>
      <w:pPr>
        <w:suppressAutoHyphens/>
        <w:spacing w:after="0" w:line="240" w:lineRule="auto"/>
        <w:ind w:left="720"/>
        <w:rPr>
          <w:rFonts w:eastAsia="Times New Roman" w:cstheme="minorHAnsi"/>
          <w:i/>
          <w:lang w:eastAsia="ar-SA"/>
        </w:rPr>
      </w:pPr>
      <w:r>
        <w:rPr>
          <w:rFonts w:eastAsia="Times New Roman" w:cstheme="minorHAnsi"/>
          <w:lang w:eastAsia="ar-SA"/>
        </w:rPr>
        <w:t xml:space="preserve">formato dai seguenti soggetti </w:t>
      </w:r>
      <w:r>
        <w:rPr>
          <w:rFonts w:eastAsia="Times New Roman" w:cstheme="minorHAnsi"/>
          <w:i/>
          <w:lang w:eastAsia="ar-SA"/>
        </w:rPr>
        <w:t>(indicare denominazione sociale, forma giuridica, sede legale e quota di partecipazione):</w:t>
      </w:r>
    </w:p>
    <w:p>
      <w:pPr>
        <w:numPr>
          <w:ilvl w:val="0"/>
          <w:numId w:val="5"/>
        </w:numPr>
        <w:tabs>
          <w:tab w:val="left" w:pos="2410"/>
        </w:tabs>
        <w:suppressAutoHyphens/>
        <w:spacing w:after="0" w:line="240" w:lineRule="auto"/>
        <w:rPr>
          <w:rFonts w:eastAsia="Times New Roman" w:cstheme="minorHAnsi"/>
          <w:lang w:eastAsia="ar-SA"/>
        </w:rPr>
      </w:pPr>
      <w:r>
        <w:rPr>
          <w:rFonts w:eastAsia="Times New Roman" w:cstheme="minorHAnsi"/>
          <w:b/>
          <w:lang w:eastAsia="ar-SA"/>
        </w:rPr>
        <w:t>Capogruppo</w:t>
      </w:r>
      <w:r>
        <w:rPr>
          <w:rFonts w:eastAsia="Times New Roman" w:cstheme="minorHAnsi"/>
          <w:b/>
          <w:lang w:eastAsia="ar-SA"/>
        </w:rPr>
        <w:tab/>
        <w:t>_______________________________________________________________</w:t>
      </w:r>
    </w:p>
    <w:p>
      <w:pPr>
        <w:tabs>
          <w:tab w:val="left" w:pos="2410"/>
        </w:tabs>
        <w:suppressAutoHyphens/>
        <w:spacing w:after="0" w:line="240" w:lineRule="auto"/>
        <w:ind w:left="1247"/>
        <w:rPr>
          <w:rFonts w:eastAsia="Times New Roman" w:cstheme="minorHAnsi"/>
          <w:lang w:eastAsia="ar-SA"/>
        </w:rPr>
      </w:pPr>
      <w:r>
        <w:rPr>
          <w:rFonts w:eastAsia="Times New Roman" w:cstheme="minorHAnsi"/>
          <w:lang w:eastAsia="ar-SA"/>
        </w:rPr>
        <w:tab/>
        <w:t>che eseguirà opere appartenenti alla categoria ______ per una quota di partecipazione pari al ______%;</w:t>
      </w:r>
    </w:p>
    <w:p>
      <w:pPr>
        <w:numPr>
          <w:ilvl w:val="0"/>
          <w:numId w:val="5"/>
        </w:numPr>
        <w:tabs>
          <w:tab w:val="left" w:pos="2410"/>
        </w:tabs>
        <w:suppressAutoHyphens/>
        <w:spacing w:after="0" w:line="240" w:lineRule="auto"/>
        <w:rPr>
          <w:rFonts w:eastAsia="Times New Roman" w:cstheme="minorHAnsi"/>
          <w:lang w:eastAsia="ar-SA"/>
        </w:rPr>
      </w:pPr>
      <w:r>
        <w:rPr>
          <w:rFonts w:eastAsia="Times New Roman" w:cstheme="minorHAnsi"/>
          <w:b/>
          <w:lang w:eastAsia="ar-SA"/>
        </w:rPr>
        <w:t>Mandante</w:t>
      </w:r>
      <w:r>
        <w:rPr>
          <w:rFonts w:eastAsia="Times New Roman" w:cstheme="minorHAnsi"/>
          <w:b/>
          <w:lang w:eastAsia="ar-SA"/>
        </w:rPr>
        <w:tab/>
        <w:t>_______________________________________________________________</w:t>
      </w:r>
    </w:p>
    <w:p>
      <w:pPr>
        <w:tabs>
          <w:tab w:val="left" w:pos="2410"/>
        </w:tabs>
        <w:suppressAutoHyphens/>
        <w:spacing w:after="0" w:line="240" w:lineRule="auto"/>
        <w:ind w:left="1247"/>
        <w:rPr>
          <w:rFonts w:eastAsia="Times New Roman" w:cstheme="minorHAnsi"/>
          <w:lang w:eastAsia="ar-SA"/>
        </w:rPr>
      </w:pPr>
      <w:r>
        <w:rPr>
          <w:rFonts w:eastAsia="Times New Roman" w:cstheme="minorHAnsi"/>
          <w:lang w:eastAsia="ar-SA"/>
        </w:rPr>
        <w:tab/>
        <w:t>che eseguirà opere appartenenti alla categoria ______ per una quota di partecipazione pari al ______%;</w:t>
      </w:r>
    </w:p>
    <w:p>
      <w:pPr>
        <w:numPr>
          <w:ilvl w:val="0"/>
          <w:numId w:val="5"/>
        </w:numPr>
        <w:tabs>
          <w:tab w:val="left" w:pos="2410"/>
        </w:tabs>
        <w:suppressAutoHyphens/>
        <w:spacing w:after="0" w:line="240" w:lineRule="auto"/>
        <w:rPr>
          <w:rFonts w:eastAsia="Times New Roman" w:cstheme="minorHAnsi"/>
          <w:lang w:eastAsia="ar-SA"/>
        </w:rPr>
      </w:pPr>
      <w:r>
        <w:rPr>
          <w:rFonts w:eastAsia="Times New Roman" w:cstheme="minorHAnsi"/>
          <w:b/>
          <w:lang w:eastAsia="ar-SA"/>
        </w:rPr>
        <w:t>Mandante</w:t>
      </w:r>
      <w:r>
        <w:rPr>
          <w:rFonts w:eastAsia="Times New Roman" w:cstheme="minorHAnsi"/>
          <w:b/>
          <w:lang w:eastAsia="ar-SA"/>
        </w:rPr>
        <w:tab/>
        <w:t>_______________________________________________________________</w:t>
      </w:r>
    </w:p>
    <w:p>
      <w:pPr>
        <w:tabs>
          <w:tab w:val="left" w:pos="2410"/>
        </w:tabs>
        <w:suppressAutoHyphens/>
        <w:spacing w:after="0" w:line="240" w:lineRule="auto"/>
        <w:ind w:left="1247"/>
        <w:rPr>
          <w:rFonts w:eastAsia="Times New Roman" w:cstheme="minorHAnsi"/>
          <w:lang w:eastAsia="ar-SA"/>
        </w:rPr>
      </w:pPr>
      <w:r>
        <w:rPr>
          <w:rFonts w:eastAsia="Times New Roman" w:cstheme="minorHAnsi"/>
          <w:lang w:eastAsia="ar-SA"/>
        </w:rPr>
        <w:tab/>
        <w:t>che eseguirà opere appartenenti alla categoria ______ per una quota di partecipazione pari al ______%;</w:t>
      </w:r>
    </w:p>
    <w:p>
      <w:pPr>
        <w:numPr>
          <w:ilvl w:val="0"/>
          <w:numId w:val="5"/>
        </w:numPr>
        <w:tabs>
          <w:tab w:val="left" w:pos="2410"/>
        </w:tabs>
        <w:suppressAutoHyphens/>
        <w:spacing w:after="0" w:line="240" w:lineRule="auto"/>
        <w:rPr>
          <w:rFonts w:eastAsia="Times New Roman" w:cstheme="minorHAnsi"/>
          <w:lang w:eastAsia="ar-SA"/>
        </w:rPr>
      </w:pPr>
      <w:r>
        <w:rPr>
          <w:rFonts w:eastAsia="Times New Roman" w:cstheme="minorHAnsi"/>
          <w:b/>
          <w:lang w:eastAsia="ar-SA"/>
        </w:rPr>
        <w:t>Mandante</w:t>
      </w:r>
      <w:r>
        <w:rPr>
          <w:rFonts w:eastAsia="Times New Roman" w:cstheme="minorHAnsi"/>
          <w:b/>
          <w:lang w:eastAsia="ar-SA"/>
        </w:rPr>
        <w:tab/>
        <w:t>____________________________________________________________</w:t>
      </w:r>
      <w:r>
        <w:rPr>
          <w:rFonts w:eastAsia="Times New Roman" w:cstheme="minorHAnsi"/>
          <w:lang w:eastAsia="ar-SA"/>
        </w:rPr>
        <w:tab/>
        <w:t>che eseguirà opere appartenenti alla categoria ______ per una quota di partecipazione pari al ______%;</w:t>
      </w:r>
    </w:p>
    <w:p>
      <w:pPr>
        <w:tabs>
          <w:tab w:val="left" w:pos="2410"/>
        </w:tabs>
        <w:suppressAutoHyphens/>
        <w:spacing w:after="0" w:line="240" w:lineRule="auto"/>
        <w:rPr>
          <w:rFonts w:eastAsia="Times New Roman" w:cstheme="minorHAnsi"/>
          <w:lang w:eastAsia="ar-SA"/>
        </w:rPr>
      </w:pPr>
    </w:p>
    <w:tbl>
      <w:tblPr>
        <w:tblW w:w="9300" w:type="dxa"/>
        <w:tblInd w:w="429" w:type="dxa"/>
        <w:tblLayout w:type="fixed"/>
        <w:tblLook w:val="04A0" w:firstRow="1" w:lastRow="0" w:firstColumn="1" w:lastColumn="0" w:noHBand="0" w:noVBand="1"/>
      </w:tblPr>
      <w:tblGrid>
        <w:gridCol w:w="3629"/>
        <w:gridCol w:w="5671"/>
      </w:tblGrid>
      <w:tr>
        <w:tc>
          <w:tcPr>
            <w:tcW w:w="3629" w:type="dxa"/>
            <w:tcBorders>
              <w:top w:val="single" w:sz="4" w:space="0" w:color="000000"/>
              <w:left w:val="single" w:sz="4" w:space="0" w:color="000000"/>
              <w:bottom w:val="single" w:sz="4" w:space="0" w:color="000000"/>
              <w:right w:val="nil"/>
            </w:tcBorders>
            <w:vAlign w:val="center"/>
            <w:hideMark/>
          </w:tcPr>
          <w:p>
            <w:pPr>
              <w:tabs>
                <w:tab w:val="right" w:pos="2805"/>
              </w:tabs>
              <w:suppressAutoHyphens/>
              <w:snapToGrid w:val="0"/>
              <w:spacing w:after="0" w:line="240" w:lineRule="auto"/>
              <w:jc w:val="center"/>
              <w:rPr>
                <w:rFonts w:eastAsia="Times New Roman" w:cstheme="minorHAnsi"/>
                <w:lang w:eastAsia="ar-SA"/>
              </w:rPr>
            </w:pPr>
            <w:r>
              <w:rPr>
                <w:rFonts w:eastAsia="Times New Roman" w:cstheme="minorHAnsi"/>
                <w:lang w:eastAsia="ar-SA"/>
              </w:rPr>
              <w:t xml:space="preserve">Consorzio ordinario </w:t>
            </w:r>
            <w:r>
              <w:rPr>
                <w:rFonts w:eastAsia="Times New Roman" w:cstheme="minorHAnsi"/>
                <w:lang w:eastAsia="ar-SA"/>
              </w:rPr>
              <w:tab/>
              <w:t>di cui all’art. 2602 c.c.</w:t>
            </w:r>
          </w:p>
          <w:p>
            <w:pPr>
              <w:tabs>
                <w:tab w:val="right" w:pos="2805"/>
              </w:tabs>
              <w:suppressAutoHyphens/>
              <w:spacing w:after="0" w:line="240" w:lineRule="auto"/>
              <w:jc w:val="both"/>
              <w:rPr>
                <w:rFonts w:eastAsia="Times New Roman" w:cstheme="minorHAnsi"/>
                <w:lang w:eastAsia="ar-SA"/>
              </w:rPr>
            </w:pPr>
            <w:r>
              <w:rPr>
                <w:rFonts w:eastAsia="Times New Roman" w:cstheme="minorHAnsi"/>
                <w:lang w:eastAsia="ar-SA"/>
              </w:rPr>
              <w:tab/>
              <w:t xml:space="preserve">ex art. 45, comma 2, </w:t>
            </w:r>
            <w:proofErr w:type="spellStart"/>
            <w:r>
              <w:rPr>
                <w:rFonts w:eastAsia="Times New Roman" w:cstheme="minorHAnsi"/>
                <w:lang w:eastAsia="ar-SA"/>
              </w:rPr>
              <w:t>lett</w:t>
            </w:r>
            <w:proofErr w:type="spellEnd"/>
            <w:r>
              <w:rPr>
                <w:rFonts w:eastAsia="Times New Roman" w:cstheme="minorHAnsi"/>
                <w:lang w:eastAsia="ar-SA"/>
              </w:rPr>
              <w:t>. e)</w:t>
            </w:r>
          </w:p>
        </w:tc>
        <w:tc>
          <w:tcPr>
            <w:tcW w:w="5671" w:type="dxa"/>
            <w:tcBorders>
              <w:top w:val="single" w:sz="4" w:space="0" w:color="000000"/>
              <w:left w:val="single" w:sz="4" w:space="0" w:color="000000"/>
              <w:bottom w:val="single" w:sz="4" w:space="0" w:color="000000"/>
              <w:right w:val="single" w:sz="4" w:space="0" w:color="000000"/>
            </w:tcBorders>
          </w:tcPr>
          <w:p>
            <w:pPr>
              <w:numPr>
                <w:ilvl w:val="0"/>
                <w:numId w:val="4"/>
              </w:numPr>
              <w:tabs>
                <w:tab w:val="left" w:pos="372"/>
              </w:tabs>
              <w:suppressAutoHyphens/>
              <w:snapToGrid w:val="0"/>
              <w:spacing w:after="0" w:line="240" w:lineRule="auto"/>
              <w:ind w:left="372"/>
              <w:jc w:val="both"/>
              <w:rPr>
                <w:rFonts w:eastAsia="Times New Roman" w:cstheme="minorHAnsi"/>
                <w:lang w:eastAsia="ar-SA"/>
              </w:rPr>
            </w:pPr>
            <w:r>
              <w:rPr>
                <w:rFonts w:eastAsia="Times New Roman" w:cstheme="minorHAnsi"/>
                <w:lang w:eastAsia="ar-SA"/>
              </w:rPr>
              <w:t xml:space="preserve">non ancora costituito </w:t>
            </w:r>
          </w:p>
          <w:p>
            <w:pPr>
              <w:numPr>
                <w:ilvl w:val="0"/>
                <w:numId w:val="4"/>
              </w:numPr>
              <w:tabs>
                <w:tab w:val="left" w:pos="372"/>
              </w:tabs>
              <w:suppressAutoHyphens/>
              <w:spacing w:after="0" w:line="240" w:lineRule="auto"/>
              <w:ind w:left="372"/>
              <w:jc w:val="both"/>
              <w:rPr>
                <w:rFonts w:eastAsia="Times New Roman" w:cstheme="minorHAnsi"/>
                <w:lang w:eastAsia="ar-SA"/>
              </w:rPr>
            </w:pPr>
            <w:r>
              <w:rPr>
                <w:rFonts w:eastAsia="Times New Roman" w:cstheme="minorHAnsi"/>
                <w:lang w:eastAsia="ar-SA"/>
              </w:rPr>
              <w:t>già costituito</w:t>
            </w:r>
          </w:p>
          <w:p>
            <w:pPr>
              <w:tabs>
                <w:tab w:val="left" w:pos="827"/>
              </w:tabs>
              <w:suppressAutoHyphens/>
              <w:spacing w:after="0" w:line="240" w:lineRule="auto"/>
              <w:ind w:left="16"/>
              <w:jc w:val="both"/>
              <w:rPr>
                <w:rFonts w:eastAsia="Times New Roman" w:cstheme="minorHAnsi"/>
                <w:lang w:eastAsia="ar-SA"/>
              </w:rPr>
            </w:pPr>
          </w:p>
        </w:tc>
      </w:tr>
    </w:tbl>
    <w:p>
      <w:pPr>
        <w:suppressAutoHyphens/>
        <w:spacing w:after="0" w:line="240" w:lineRule="auto"/>
        <w:ind w:left="720"/>
        <w:rPr>
          <w:rFonts w:eastAsia="Times New Roman" w:cstheme="minorHAnsi"/>
          <w:i/>
          <w:lang w:eastAsia="ar-SA"/>
        </w:rPr>
      </w:pPr>
      <w:r>
        <w:rPr>
          <w:rFonts w:eastAsia="Times New Roman" w:cstheme="minorHAnsi"/>
          <w:lang w:eastAsia="ar-SA"/>
        </w:rPr>
        <w:t xml:space="preserve">formato dai seguenti soggetti </w:t>
      </w:r>
      <w:r>
        <w:rPr>
          <w:rFonts w:eastAsia="Times New Roman" w:cstheme="minorHAnsi"/>
          <w:i/>
          <w:lang w:eastAsia="ar-SA"/>
        </w:rPr>
        <w:t>(indicare denominazione sociale, forma giuridica, sede legale e quota di partecipazione):</w:t>
      </w:r>
    </w:p>
    <w:p>
      <w:pPr>
        <w:numPr>
          <w:ilvl w:val="0"/>
          <w:numId w:val="6"/>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6"/>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numPr>
          <w:ilvl w:val="0"/>
          <w:numId w:val="6"/>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tabs>
          <w:tab w:val="left" w:pos="2410"/>
        </w:tabs>
        <w:suppressAutoHyphens/>
        <w:spacing w:after="0" w:line="240" w:lineRule="auto"/>
        <w:rPr>
          <w:rFonts w:eastAsia="Times New Roman" w:cstheme="minorHAnsi"/>
          <w:lang w:eastAsia="ar-SA"/>
        </w:rPr>
      </w:pPr>
    </w:p>
    <w:p>
      <w:pPr>
        <w:tabs>
          <w:tab w:val="left" w:pos="2410"/>
        </w:tabs>
        <w:suppressAutoHyphens/>
        <w:spacing w:after="0" w:line="240" w:lineRule="auto"/>
        <w:rPr>
          <w:rFonts w:eastAsia="Times New Roman" w:cstheme="minorHAnsi"/>
          <w:lang w:eastAsia="ar-SA"/>
        </w:rPr>
      </w:pPr>
    </w:p>
    <w:tbl>
      <w:tblPr>
        <w:tblW w:w="0" w:type="auto"/>
        <w:tblInd w:w="414" w:type="dxa"/>
        <w:tblLayout w:type="fixed"/>
        <w:tblLook w:val="04A0" w:firstRow="1" w:lastRow="0" w:firstColumn="1" w:lastColumn="0" w:noHBand="0" w:noVBand="1"/>
      </w:tblPr>
      <w:tblGrid>
        <w:gridCol w:w="9333"/>
      </w:tblGrid>
      <w:tr>
        <w:tc>
          <w:tcPr>
            <w:tcW w:w="9333" w:type="dxa"/>
            <w:tcBorders>
              <w:top w:val="single" w:sz="4" w:space="0" w:color="auto"/>
              <w:left w:val="single" w:sz="4" w:space="0" w:color="auto"/>
              <w:bottom w:val="single" w:sz="4" w:space="0" w:color="auto"/>
              <w:right w:val="single" w:sz="4" w:space="0" w:color="auto"/>
            </w:tcBorders>
            <w:vAlign w:val="center"/>
            <w:hideMark/>
          </w:tcPr>
          <w:p>
            <w:pPr>
              <w:tabs>
                <w:tab w:val="right" w:pos="2805"/>
                <w:tab w:val="right" w:pos="3436"/>
              </w:tabs>
              <w:suppressAutoHyphens/>
              <w:snapToGrid w:val="0"/>
              <w:spacing w:after="0" w:line="240" w:lineRule="auto"/>
              <w:jc w:val="center"/>
              <w:rPr>
                <w:rFonts w:eastAsia="Times New Roman" w:cstheme="minorHAnsi"/>
                <w:lang w:eastAsia="ar-SA"/>
              </w:rPr>
            </w:pPr>
            <w:r>
              <w:rPr>
                <w:rFonts w:eastAsia="Times New Roman" w:cstheme="minorHAnsi"/>
                <w:lang w:eastAsia="ar-SA"/>
              </w:rPr>
              <w:sym w:font="Wingdings" w:char="F06F"/>
            </w:r>
            <w:r>
              <w:rPr>
                <w:rFonts w:eastAsia="Times New Roman" w:cstheme="minorHAnsi"/>
                <w:lang w:eastAsia="ar-SA"/>
              </w:rPr>
              <w:t xml:space="preserve"> Aggregazione tra le seguenti imprese aderenti al contratto di rete ai sensi dell'articolo 3, comma 4-ter, del D.L. 5/2009, n. 5, convertito dalla L. 33/2009</w:t>
            </w:r>
          </w:p>
          <w:p>
            <w:pPr>
              <w:tabs>
                <w:tab w:val="right" w:pos="2805"/>
                <w:tab w:val="right" w:pos="3436"/>
              </w:tabs>
              <w:suppressAutoHyphens/>
              <w:spacing w:after="0" w:line="240" w:lineRule="auto"/>
              <w:jc w:val="center"/>
              <w:rPr>
                <w:rFonts w:eastAsia="Times New Roman" w:cstheme="minorHAnsi"/>
                <w:lang w:eastAsia="ar-SA"/>
              </w:rPr>
            </w:pPr>
            <w:r>
              <w:rPr>
                <w:rFonts w:eastAsia="Times New Roman" w:cstheme="minorHAnsi"/>
                <w:lang w:eastAsia="ar-SA"/>
              </w:rPr>
              <w:t xml:space="preserve">ex art. 45, comma 2, </w:t>
            </w:r>
            <w:proofErr w:type="spellStart"/>
            <w:r>
              <w:rPr>
                <w:rFonts w:eastAsia="Times New Roman" w:cstheme="minorHAnsi"/>
                <w:lang w:eastAsia="ar-SA"/>
              </w:rPr>
              <w:t>lett.f</w:t>
            </w:r>
            <w:proofErr w:type="spellEnd"/>
            <w:r>
              <w:rPr>
                <w:rFonts w:eastAsia="Times New Roman" w:cstheme="minorHAnsi"/>
                <w:lang w:eastAsia="ar-SA"/>
              </w:rPr>
              <w:t>)</w:t>
            </w:r>
          </w:p>
        </w:tc>
      </w:tr>
    </w:tbl>
    <w:p>
      <w:pPr>
        <w:suppressAutoHyphens/>
        <w:spacing w:after="0" w:line="240" w:lineRule="auto"/>
        <w:ind w:left="720"/>
        <w:rPr>
          <w:rFonts w:eastAsia="Times New Roman" w:cstheme="minorHAnsi"/>
          <w:i/>
          <w:lang w:eastAsia="ar-SA"/>
        </w:rPr>
      </w:pPr>
      <w:r>
        <w:rPr>
          <w:rFonts w:eastAsia="Times New Roman" w:cstheme="minorHAnsi"/>
          <w:lang w:eastAsia="ar-SA"/>
        </w:rPr>
        <w:t xml:space="preserve">formato dai seguenti soggetti </w:t>
      </w:r>
      <w:r>
        <w:rPr>
          <w:rFonts w:eastAsia="Times New Roman" w:cstheme="minorHAnsi"/>
          <w:i/>
          <w:lang w:eastAsia="ar-SA"/>
        </w:rPr>
        <w:t>(indicare denominazione sociale, forma giuridica, sede legale e quota di partecipazione):</w:t>
      </w:r>
    </w:p>
    <w:p>
      <w:pPr>
        <w:numPr>
          <w:ilvl w:val="0"/>
          <w:numId w:val="7"/>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tabs>
          <w:tab w:val="left" w:pos="2410"/>
        </w:tabs>
        <w:suppressAutoHyphens/>
        <w:spacing w:after="0" w:line="240" w:lineRule="auto"/>
        <w:ind w:left="1247"/>
        <w:rPr>
          <w:rFonts w:eastAsia="Times New Roman" w:cstheme="minorHAnsi"/>
          <w:lang w:eastAsia="ar-SA"/>
        </w:rPr>
      </w:pPr>
      <w:r>
        <w:rPr>
          <w:rFonts w:eastAsia="Times New Roman" w:cstheme="minorHAnsi"/>
          <w:lang w:eastAsia="ar-SA"/>
        </w:rPr>
        <w:tab/>
        <w:t>che eseguirà opere appartenenti alla categoria ______ per una quota di partecipazione pari al ______%;</w:t>
      </w:r>
    </w:p>
    <w:p>
      <w:pPr>
        <w:numPr>
          <w:ilvl w:val="0"/>
          <w:numId w:val="7"/>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tabs>
          <w:tab w:val="left" w:pos="2410"/>
        </w:tabs>
        <w:suppressAutoHyphens/>
        <w:spacing w:after="0" w:line="240" w:lineRule="auto"/>
        <w:ind w:left="1247"/>
        <w:rPr>
          <w:rFonts w:eastAsia="Times New Roman" w:cstheme="minorHAnsi"/>
          <w:lang w:eastAsia="ar-SA"/>
        </w:rPr>
      </w:pPr>
      <w:r>
        <w:rPr>
          <w:rFonts w:eastAsia="Times New Roman" w:cstheme="minorHAnsi"/>
          <w:lang w:eastAsia="ar-SA"/>
        </w:rPr>
        <w:tab/>
        <w:t>che eseguirà opere appartenenti alla categoria ______ per una quota di partecipazione pari al ______%;</w:t>
      </w:r>
    </w:p>
    <w:p>
      <w:pPr>
        <w:numPr>
          <w:ilvl w:val="0"/>
          <w:numId w:val="7"/>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suppressAutoHyphens/>
        <w:spacing w:after="0" w:line="240" w:lineRule="auto"/>
        <w:ind w:left="1191"/>
        <w:jc w:val="right"/>
        <w:rPr>
          <w:rFonts w:eastAsia="Times New Roman" w:cstheme="minorHAnsi"/>
          <w:lang w:eastAsia="ar-SA"/>
        </w:rPr>
      </w:pPr>
    </w:p>
    <w:p>
      <w:pPr>
        <w:tabs>
          <w:tab w:val="left" w:pos="2410"/>
        </w:tabs>
        <w:suppressAutoHyphens/>
        <w:spacing w:after="0" w:line="240" w:lineRule="auto"/>
        <w:ind w:left="1247"/>
        <w:rPr>
          <w:rFonts w:eastAsia="Times New Roman" w:cstheme="minorHAnsi"/>
          <w:lang w:eastAsia="ar-SA"/>
        </w:rPr>
      </w:pPr>
      <w:r>
        <w:rPr>
          <w:rFonts w:eastAsia="Times New Roman" w:cstheme="minorHAnsi"/>
          <w:lang w:eastAsia="ar-SA"/>
        </w:rPr>
        <w:tab/>
        <w:t>che eseguirà opere appartenenti alla categoria ______ per una quota di partecipazione pari al ______%;</w:t>
      </w:r>
    </w:p>
    <w:p>
      <w:pPr>
        <w:tabs>
          <w:tab w:val="left" w:pos="2410"/>
        </w:tabs>
        <w:suppressAutoHyphens/>
        <w:spacing w:after="0" w:line="240" w:lineRule="auto"/>
        <w:rPr>
          <w:rFonts w:eastAsia="Times New Roman" w:cstheme="minorHAnsi"/>
          <w:lang w:eastAsia="ar-SA"/>
        </w:rPr>
      </w:pPr>
      <w:r>
        <w:rPr>
          <w:rFonts w:eastAsia="Times New Roman" w:cstheme="minorHAnsi"/>
          <w:lang w:eastAsia="ar-SA"/>
        </w:rPr>
        <w:tab/>
      </w:r>
      <w:r>
        <w:rPr>
          <w:rFonts w:eastAsia="Times New Roman" w:cstheme="minorHAnsi"/>
          <w:lang w:eastAsia="ar-SA"/>
        </w:rPr>
        <w:tab/>
      </w:r>
      <w:r>
        <w:rPr>
          <w:rFonts w:eastAsia="Times New Roman" w:cstheme="minorHAnsi"/>
          <w:lang w:eastAsia="ar-SA"/>
        </w:rPr>
        <w:tab/>
      </w:r>
      <w:r>
        <w:rPr>
          <w:rFonts w:eastAsia="Times New Roman" w:cstheme="minorHAnsi"/>
          <w:lang w:eastAsia="ar-SA"/>
        </w:rPr>
        <w:tab/>
        <w:t xml:space="preserve"> </w:t>
      </w:r>
      <w:r>
        <w:rPr>
          <w:rFonts w:eastAsia="Times New Roman" w:cstheme="minorHAnsi"/>
          <w:lang w:eastAsia="ar-SA"/>
        </w:rPr>
        <w:tab/>
        <w:t xml:space="preserve">       (barrare la casella interessata</w:t>
      </w:r>
    </w:p>
    <w:p>
      <w:pPr>
        <w:suppressAutoHyphens/>
        <w:spacing w:after="0" w:line="240" w:lineRule="auto"/>
        <w:rPr>
          <w:rFonts w:eastAsia="Times New Roman" w:cstheme="minorHAnsi"/>
          <w:lang w:eastAsia="ar-SA"/>
        </w:rPr>
      </w:pPr>
    </w:p>
    <w:tbl>
      <w:tblPr>
        <w:tblW w:w="0" w:type="auto"/>
        <w:tblInd w:w="414" w:type="dxa"/>
        <w:tblLayout w:type="fixed"/>
        <w:tblLook w:val="04A0" w:firstRow="1" w:lastRow="0" w:firstColumn="1" w:lastColumn="0" w:noHBand="0" w:noVBand="1"/>
      </w:tblPr>
      <w:tblGrid>
        <w:gridCol w:w="3644"/>
        <w:gridCol w:w="5671"/>
      </w:tblGrid>
      <w:tr>
        <w:tc>
          <w:tcPr>
            <w:tcW w:w="3644" w:type="dxa"/>
            <w:tcBorders>
              <w:top w:val="single" w:sz="4" w:space="0" w:color="000000"/>
              <w:left w:val="single" w:sz="4" w:space="0" w:color="000000"/>
              <w:bottom w:val="single" w:sz="4" w:space="0" w:color="000000"/>
              <w:right w:val="nil"/>
            </w:tcBorders>
            <w:vAlign w:val="center"/>
            <w:hideMark/>
          </w:tcPr>
          <w:p>
            <w:pPr>
              <w:tabs>
                <w:tab w:val="right" w:pos="2805"/>
                <w:tab w:val="right" w:pos="3436"/>
              </w:tabs>
              <w:suppressAutoHyphens/>
              <w:snapToGrid w:val="0"/>
              <w:spacing w:after="0" w:line="240" w:lineRule="auto"/>
              <w:jc w:val="center"/>
              <w:rPr>
                <w:rFonts w:eastAsia="Times New Roman" w:cstheme="minorHAnsi"/>
                <w:lang w:eastAsia="ar-SA"/>
              </w:rPr>
            </w:pPr>
            <w:r>
              <w:rPr>
                <w:rFonts w:eastAsia="Times New Roman" w:cstheme="minorHAnsi"/>
                <w:lang w:eastAsia="ar-SA"/>
              </w:rPr>
              <w:t>GEIE</w:t>
            </w:r>
          </w:p>
          <w:p>
            <w:pPr>
              <w:tabs>
                <w:tab w:val="right" w:pos="2805"/>
                <w:tab w:val="right" w:pos="3436"/>
              </w:tabs>
              <w:suppressAutoHyphens/>
              <w:spacing w:after="0" w:line="240" w:lineRule="auto"/>
              <w:jc w:val="both"/>
              <w:rPr>
                <w:rFonts w:eastAsia="Times New Roman" w:cstheme="minorHAnsi"/>
                <w:lang w:eastAsia="ar-SA"/>
              </w:rPr>
            </w:pPr>
            <w:r>
              <w:rPr>
                <w:rFonts w:eastAsia="Times New Roman" w:cstheme="minorHAnsi"/>
                <w:lang w:eastAsia="ar-SA"/>
              </w:rPr>
              <w:tab/>
              <w:t xml:space="preserve">ex art. 45, comma 2, </w:t>
            </w:r>
            <w:proofErr w:type="spellStart"/>
            <w:r>
              <w:rPr>
                <w:rFonts w:eastAsia="Times New Roman" w:cstheme="minorHAnsi"/>
                <w:lang w:eastAsia="ar-SA"/>
              </w:rPr>
              <w:t>lett.g</w:t>
            </w:r>
            <w:proofErr w:type="spellEnd"/>
            <w:r>
              <w:rPr>
                <w:rFonts w:eastAsia="Times New Roman" w:cstheme="minorHAnsi"/>
                <w:lang w:eastAsia="ar-SA"/>
              </w:rPr>
              <w:t>)</w:t>
            </w:r>
          </w:p>
        </w:tc>
        <w:tc>
          <w:tcPr>
            <w:tcW w:w="5671" w:type="dxa"/>
            <w:tcBorders>
              <w:top w:val="single" w:sz="4" w:space="0" w:color="000000"/>
              <w:left w:val="single" w:sz="4" w:space="0" w:color="000000"/>
              <w:bottom w:val="single" w:sz="4" w:space="0" w:color="000000"/>
              <w:right w:val="single" w:sz="4" w:space="0" w:color="000000"/>
            </w:tcBorders>
            <w:hideMark/>
          </w:tcPr>
          <w:p>
            <w:pPr>
              <w:numPr>
                <w:ilvl w:val="0"/>
                <w:numId w:val="4"/>
              </w:numPr>
              <w:tabs>
                <w:tab w:val="left" w:pos="372"/>
              </w:tabs>
              <w:suppressAutoHyphens/>
              <w:snapToGrid w:val="0"/>
              <w:spacing w:after="0" w:line="240" w:lineRule="auto"/>
              <w:ind w:left="372"/>
              <w:jc w:val="both"/>
              <w:rPr>
                <w:rFonts w:eastAsia="Times New Roman" w:cstheme="minorHAnsi"/>
                <w:lang w:eastAsia="ar-SA"/>
              </w:rPr>
            </w:pPr>
            <w:r>
              <w:rPr>
                <w:rFonts w:eastAsia="Times New Roman" w:cstheme="minorHAnsi"/>
                <w:lang w:eastAsia="ar-SA"/>
              </w:rPr>
              <w:t xml:space="preserve">non ancora costituito </w:t>
            </w:r>
          </w:p>
          <w:p>
            <w:pPr>
              <w:numPr>
                <w:ilvl w:val="0"/>
                <w:numId w:val="4"/>
              </w:numPr>
              <w:tabs>
                <w:tab w:val="left" w:pos="318"/>
                <w:tab w:val="left" w:pos="356"/>
              </w:tabs>
              <w:suppressAutoHyphens/>
              <w:spacing w:after="0" w:line="240" w:lineRule="auto"/>
              <w:ind w:left="356"/>
              <w:jc w:val="both"/>
              <w:rPr>
                <w:rFonts w:eastAsia="Times New Roman" w:cstheme="minorHAnsi"/>
                <w:lang w:eastAsia="ar-SA"/>
              </w:rPr>
            </w:pPr>
            <w:r>
              <w:rPr>
                <w:rFonts w:eastAsia="Times New Roman" w:cstheme="minorHAnsi"/>
                <w:lang w:eastAsia="ar-SA"/>
              </w:rPr>
              <w:t xml:space="preserve">costituito ai sensi del </w:t>
            </w:r>
            <w:proofErr w:type="spellStart"/>
            <w:r>
              <w:rPr>
                <w:rFonts w:eastAsia="Times New Roman" w:cstheme="minorHAnsi"/>
                <w:lang w:eastAsia="ar-SA"/>
              </w:rPr>
              <w:t>D.Lgs.</w:t>
            </w:r>
            <w:proofErr w:type="spellEnd"/>
            <w:r>
              <w:rPr>
                <w:rFonts w:eastAsia="Times New Roman" w:cstheme="minorHAnsi"/>
                <w:lang w:eastAsia="ar-SA"/>
              </w:rPr>
              <w:t xml:space="preserve"> n. 240/1991</w:t>
            </w:r>
          </w:p>
        </w:tc>
      </w:tr>
    </w:tbl>
    <w:p>
      <w:pPr>
        <w:suppressAutoHyphens/>
        <w:spacing w:after="0" w:line="240" w:lineRule="auto"/>
        <w:ind w:left="720"/>
        <w:rPr>
          <w:rFonts w:eastAsia="Times New Roman" w:cstheme="minorHAnsi"/>
          <w:i/>
          <w:lang w:eastAsia="ar-SA"/>
        </w:rPr>
      </w:pPr>
      <w:r>
        <w:rPr>
          <w:rFonts w:eastAsia="Times New Roman" w:cstheme="minorHAnsi"/>
          <w:lang w:eastAsia="ar-SA"/>
        </w:rPr>
        <w:t xml:space="preserve">formato dai seguenti soggetti </w:t>
      </w:r>
      <w:r>
        <w:rPr>
          <w:rFonts w:eastAsia="Times New Roman" w:cstheme="minorHAnsi"/>
          <w:i/>
          <w:lang w:eastAsia="ar-SA"/>
        </w:rPr>
        <w:t>(indicare denominazione sociale, forma giuridica, sede legale e quota di partecipazione):</w:t>
      </w:r>
    </w:p>
    <w:p>
      <w:pPr>
        <w:numPr>
          <w:ilvl w:val="0"/>
          <w:numId w:val="8"/>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tabs>
          <w:tab w:val="left" w:pos="2410"/>
        </w:tabs>
        <w:suppressAutoHyphens/>
        <w:spacing w:after="0" w:line="240" w:lineRule="auto"/>
        <w:ind w:left="1247"/>
        <w:rPr>
          <w:rFonts w:eastAsia="Times New Roman" w:cstheme="minorHAnsi"/>
          <w:lang w:eastAsia="ar-SA"/>
        </w:rPr>
      </w:pPr>
      <w:r>
        <w:rPr>
          <w:rFonts w:eastAsia="Times New Roman" w:cstheme="minorHAnsi"/>
          <w:lang w:eastAsia="ar-SA"/>
        </w:rPr>
        <w:tab/>
        <w:t>che eseguirà opere appartenenti alla categoria ______ per una quota di partecipazione apri al ______%;</w:t>
      </w:r>
    </w:p>
    <w:p>
      <w:pPr>
        <w:numPr>
          <w:ilvl w:val="0"/>
          <w:numId w:val="8"/>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tabs>
          <w:tab w:val="left" w:pos="2410"/>
        </w:tabs>
        <w:suppressAutoHyphens/>
        <w:spacing w:after="0" w:line="240" w:lineRule="auto"/>
        <w:ind w:left="1247"/>
        <w:rPr>
          <w:rFonts w:eastAsia="Times New Roman" w:cstheme="minorHAnsi"/>
          <w:lang w:eastAsia="ar-SA"/>
        </w:rPr>
      </w:pPr>
      <w:r>
        <w:rPr>
          <w:rFonts w:eastAsia="Times New Roman" w:cstheme="minorHAnsi"/>
          <w:lang w:eastAsia="ar-SA"/>
        </w:rPr>
        <w:tab/>
        <w:t>che eseguirà opere appartenenti alla categoria ______ per una quota di partecipazione apri al ______%;</w:t>
      </w:r>
    </w:p>
    <w:p>
      <w:pPr>
        <w:numPr>
          <w:ilvl w:val="0"/>
          <w:numId w:val="8"/>
        </w:numPr>
        <w:suppressAutoHyphens/>
        <w:spacing w:after="0" w:line="240" w:lineRule="auto"/>
        <w:rPr>
          <w:rFonts w:eastAsia="Times New Roman" w:cstheme="minorHAnsi"/>
          <w:lang w:eastAsia="ar-SA"/>
        </w:rPr>
      </w:pPr>
      <w:r>
        <w:rPr>
          <w:rFonts w:eastAsia="Times New Roman" w:cstheme="minorHAnsi"/>
          <w:lang w:eastAsia="ar-SA"/>
        </w:rPr>
        <w:t>__________________________________________________________________;</w:t>
      </w:r>
    </w:p>
    <w:p>
      <w:pPr>
        <w:suppressAutoHyphens/>
        <w:spacing w:after="0" w:line="240" w:lineRule="auto"/>
        <w:ind w:left="1191"/>
        <w:jc w:val="right"/>
        <w:rPr>
          <w:rFonts w:eastAsia="Times New Roman" w:cstheme="minorHAnsi"/>
          <w:lang w:eastAsia="ar-SA"/>
        </w:rPr>
      </w:pPr>
    </w:p>
    <w:p>
      <w:pPr>
        <w:tabs>
          <w:tab w:val="left" w:pos="2410"/>
        </w:tabs>
        <w:suppressAutoHyphens/>
        <w:spacing w:after="0" w:line="240" w:lineRule="auto"/>
        <w:ind w:left="1247"/>
        <w:rPr>
          <w:rFonts w:eastAsia="Times New Roman" w:cstheme="minorHAnsi"/>
          <w:lang w:eastAsia="ar-SA"/>
        </w:rPr>
      </w:pPr>
      <w:r>
        <w:rPr>
          <w:rFonts w:eastAsia="Times New Roman" w:cstheme="minorHAnsi"/>
          <w:lang w:eastAsia="ar-SA"/>
        </w:rPr>
        <w:tab/>
        <w:t>che eseguirà opere appartenenti alla categoria ______ per una quota di partecipazione apri al ______%;</w:t>
      </w:r>
    </w:p>
    <w:p>
      <w:pPr>
        <w:suppressAutoHyphens/>
        <w:spacing w:after="0" w:line="240" w:lineRule="auto"/>
        <w:ind w:left="1191"/>
        <w:jc w:val="right"/>
        <w:rPr>
          <w:rFonts w:eastAsia="Times New Roman" w:cstheme="minorHAnsi"/>
          <w:lang w:eastAsia="ar-SA"/>
        </w:rPr>
      </w:pPr>
      <w:r>
        <w:rPr>
          <w:rFonts w:eastAsia="Times New Roman" w:cstheme="minorHAnsi"/>
          <w:lang w:eastAsia="ar-SA"/>
        </w:rPr>
        <w:tab/>
      </w:r>
      <w:r>
        <w:rPr>
          <w:rFonts w:eastAsia="Times New Roman" w:cstheme="minorHAnsi"/>
          <w:lang w:eastAsia="ar-SA"/>
        </w:rPr>
        <w:tab/>
      </w:r>
      <w:r>
        <w:rPr>
          <w:rFonts w:eastAsia="Times New Roman" w:cstheme="minorHAnsi"/>
          <w:lang w:eastAsia="ar-SA"/>
        </w:rPr>
        <w:tab/>
      </w:r>
      <w:r>
        <w:rPr>
          <w:rFonts w:eastAsia="Times New Roman" w:cstheme="minorHAnsi"/>
          <w:lang w:eastAsia="ar-SA"/>
        </w:rPr>
        <w:tab/>
        <w:t xml:space="preserve"> </w:t>
      </w:r>
      <w:r>
        <w:rPr>
          <w:rFonts w:eastAsia="Times New Roman" w:cstheme="minorHAnsi"/>
          <w:lang w:eastAsia="ar-SA"/>
        </w:rPr>
        <w:tab/>
        <w:t xml:space="preserve">       (barrare la casella interessata)</w:t>
      </w:r>
    </w:p>
    <w:p>
      <w:pPr>
        <w:suppressAutoHyphens/>
        <w:spacing w:after="0" w:line="240" w:lineRule="auto"/>
        <w:jc w:val="both"/>
        <w:rPr>
          <w:rFonts w:eastAsia="Times New Roman" w:cstheme="minorHAnsi"/>
          <w:iCs/>
          <w:lang w:eastAsia="ar-SA"/>
        </w:rPr>
      </w:pPr>
    </w:p>
    <w:tbl>
      <w:tblPr>
        <w:tblW w:w="0" w:type="auto"/>
        <w:tblInd w:w="414" w:type="dxa"/>
        <w:tblLayout w:type="fixed"/>
        <w:tblLook w:val="04A0" w:firstRow="1" w:lastRow="0" w:firstColumn="1" w:lastColumn="0" w:noHBand="0" w:noVBand="1"/>
      </w:tblPr>
      <w:tblGrid>
        <w:gridCol w:w="9333"/>
      </w:tblGrid>
      <w:tr>
        <w:tc>
          <w:tcPr>
            <w:tcW w:w="9333" w:type="dxa"/>
            <w:tcBorders>
              <w:top w:val="single" w:sz="4" w:space="0" w:color="auto"/>
              <w:left w:val="single" w:sz="4" w:space="0" w:color="auto"/>
              <w:bottom w:val="single" w:sz="4" w:space="0" w:color="auto"/>
              <w:right w:val="single" w:sz="4" w:space="0" w:color="auto"/>
            </w:tcBorders>
            <w:vAlign w:val="center"/>
            <w:hideMark/>
          </w:tcPr>
          <w:p>
            <w:pPr>
              <w:tabs>
                <w:tab w:val="right" w:pos="2805"/>
                <w:tab w:val="right" w:pos="3436"/>
              </w:tabs>
              <w:suppressAutoHyphens/>
              <w:snapToGrid w:val="0"/>
              <w:spacing w:after="0" w:line="240" w:lineRule="auto"/>
              <w:jc w:val="center"/>
              <w:rPr>
                <w:rFonts w:eastAsia="Times New Roman" w:cstheme="minorHAnsi"/>
                <w:lang w:eastAsia="ar-SA"/>
              </w:rPr>
            </w:pPr>
            <w:r>
              <w:rPr>
                <w:rFonts w:eastAsia="Times New Roman" w:cstheme="minorHAnsi"/>
                <w:lang w:eastAsia="ar-SA"/>
              </w:rPr>
              <w:sym w:font="Wingdings" w:char="F06F"/>
            </w:r>
            <w:r>
              <w:rPr>
                <w:rFonts w:eastAsia="Times New Roman" w:cstheme="minorHAnsi"/>
                <w:lang w:eastAsia="ar-SA"/>
              </w:rPr>
              <w:t xml:space="preserve"> Operatore economico stabilito in altro Stato membro della U.E., conformemente alla Legislazione vigente in tale Stato art. 45, co. 1, del D.lgs. n. 50/2016</w:t>
            </w:r>
          </w:p>
        </w:tc>
      </w:tr>
    </w:tbl>
    <w:p>
      <w:pPr>
        <w:tabs>
          <w:tab w:val="left" w:pos="2410"/>
        </w:tabs>
        <w:suppressAutoHyphens/>
        <w:spacing w:after="0" w:line="240" w:lineRule="auto"/>
        <w:rPr>
          <w:rFonts w:eastAsia="Times New Roman" w:cstheme="minorHAnsi"/>
          <w:lang w:eastAsia="ar-SA"/>
        </w:rPr>
      </w:pPr>
    </w:p>
    <w:p>
      <w:pPr>
        <w:pStyle w:val="Corpodeltesto3"/>
        <w:spacing w:after="0"/>
        <w:jc w:val="center"/>
        <w:rPr>
          <w:rFonts w:asciiTheme="minorHAnsi" w:hAnsiTheme="minorHAnsi" w:cstheme="minorHAnsi"/>
          <w:b/>
          <w:sz w:val="22"/>
          <w:szCs w:val="22"/>
          <w:u w:val="single"/>
        </w:rPr>
      </w:pPr>
    </w:p>
    <w:p>
      <w:pPr>
        <w:pStyle w:val="Paragrafoelenco"/>
        <w:numPr>
          <w:ilvl w:val="0"/>
          <w:numId w:val="19"/>
        </w:numPr>
        <w:tabs>
          <w:tab w:val="left" w:pos="3617"/>
        </w:tabs>
        <w:ind w:left="426"/>
        <w:jc w:val="both"/>
        <w:rPr>
          <w:rFonts w:asciiTheme="minorHAnsi" w:hAnsiTheme="minorHAnsi" w:cstheme="minorHAnsi"/>
          <w:sz w:val="22"/>
          <w:szCs w:val="22"/>
        </w:rPr>
      </w:pPr>
      <w:r>
        <w:rPr>
          <w:rFonts w:asciiTheme="minorHAnsi" w:hAnsiTheme="minorHAnsi" w:cstheme="minorHAnsi"/>
          <w:sz w:val="22"/>
          <w:szCs w:val="22"/>
        </w:rPr>
        <w:t xml:space="preserve">l’inesistenza delle cause di esclusione dalla partecipazione alle procedure di appalto previste dall’art. 80 del </w:t>
      </w:r>
      <w:proofErr w:type="spellStart"/>
      <w:r>
        <w:rPr>
          <w:rFonts w:asciiTheme="minorHAnsi" w:hAnsiTheme="minorHAnsi" w:cstheme="minorHAnsi"/>
          <w:sz w:val="22"/>
          <w:szCs w:val="22"/>
        </w:rPr>
        <w:t>D.Lgs.</w:t>
      </w:r>
      <w:proofErr w:type="spellEnd"/>
      <w:r>
        <w:rPr>
          <w:rFonts w:asciiTheme="minorHAnsi" w:hAnsiTheme="minorHAnsi" w:cstheme="minorHAnsi"/>
          <w:sz w:val="22"/>
          <w:szCs w:val="22"/>
        </w:rPr>
        <w:t xml:space="preserve"> 50/2016, ed in particolare: </w:t>
      </w:r>
    </w:p>
    <w:p>
      <w:pPr>
        <w:spacing w:after="0"/>
        <w:jc w:val="both"/>
        <w:rPr>
          <w:rFonts w:cstheme="minorHAnsi"/>
        </w:rPr>
      </w:pP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che nei propri confronti e nei confronti degli amministratori e/o dei legali rappresentanti dell’impresa cessati dalla carica nel triennio antecedente (per quest’ultimi l’impresa può in ogni caso dimostrare di aver adottato atti o misure di completa dissociazione dall’eventuale condotta penalmente sanzionata) non è stata pronunciata sentenza di condanna definitiva o emesso decreto penale di condanna divenuto irrevocabile, oppure sentenza di applicazione della pena su richiesta, ai sensi dell’art. 444 c.p.p., per i reati elencati nell’art. 80, comma 1, </w:t>
      </w:r>
      <w:proofErr w:type="spellStart"/>
      <w:r>
        <w:rPr>
          <w:rFonts w:asciiTheme="minorHAnsi" w:hAnsiTheme="minorHAnsi" w:cstheme="minorHAnsi"/>
          <w:sz w:val="22"/>
          <w:szCs w:val="22"/>
        </w:rPr>
        <w:t>lett</w:t>
      </w:r>
      <w:proofErr w:type="spellEnd"/>
      <w:r>
        <w:rPr>
          <w:rFonts w:asciiTheme="minorHAnsi" w:hAnsiTheme="minorHAnsi" w:cstheme="minorHAnsi"/>
          <w:sz w:val="22"/>
          <w:szCs w:val="22"/>
        </w:rPr>
        <w:t xml:space="preserve">. a), b), c), d), e), f) e g) del </w:t>
      </w:r>
      <w:proofErr w:type="spellStart"/>
      <w:r>
        <w:rPr>
          <w:rFonts w:asciiTheme="minorHAnsi" w:hAnsiTheme="minorHAnsi" w:cstheme="minorHAnsi"/>
          <w:iCs/>
          <w:sz w:val="22"/>
          <w:szCs w:val="22"/>
        </w:rPr>
        <w:t>D.Lgs.</w:t>
      </w:r>
      <w:proofErr w:type="spellEnd"/>
      <w:r>
        <w:rPr>
          <w:rFonts w:asciiTheme="minorHAnsi" w:hAnsiTheme="minorHAnsi" w:cstheme="minorHAnsi"/>
          <w:iCs/>
          <w:sz w:val="22"/>
          <w:szCs w:val="22"/>
        </w:rPr>
        <w:t xml:space="preserve"> 50/2016</w:t>
      </w:r>
      <w:r>
        <w:rPr>
          <w:rFonts w:asciiTheme="minorHAnsi" w:hAnsiTheme="minorHAnsi" w:cstheme="minorHAnsi"/>
          <w:sz w:val="22"/>
          <w:szCs w:val="22"/>
        </w:rPr>
        <w:t xml:space="preserve">; </w:t>
      </w:r>
      <w:r>
        <w:rPr>
          <w:rFonts w:asciiTheme="minorHAnsi" w:hAnsiTheme="minorHAnsi" w:cstheme="minorHAnsi"/>
          <w:b/>
          <w:sz w:val="22"/>
          <w:szCs w:val="22"/>
        </w:rPr>
        <w:t>(1)</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che non sussistono cause di decadenza, di sospensione o di divieto previste dall’art. 67 del </w:t>
      </w:r>
      <w:proofErr w:type="spellStart"/>
      <w:r>
        <w:rPr>
          <w:rFonts w:asciiTheme="minorHAnsi" w:hAnsiTheme="minorHAnsi" w:cstheme="minorHAnsi"/>
          <w:sz w:val="22"/>
          <w:szCs w:val="22"/>
        </w:rPr>
        <w:t>D.Lgs.</w:t>
      </w:r>
      <w:proofErr w:type="spellEnd"/>
      <w:r>
        <w:rPr>
          <w:rFonts w:asciiTheme="minorHAnsi" w:hAnsiTheme="minorHAnsi" w:cstheme="minorHAnsi"/>
          <w:sz w:val="22"/>
          <w:szCs w:val="22"/>
        </w:rPr>
        <w:t xml:space="preserve"> 159/2011 o di un tentativo di infiltrazione mafiosa di cui all’art. 84, comma 4 del medesimo decreto;</w:t>
      </w:r>
      <w:r>
        <w:rPr>
          <w:rFonts w:asciiTheme="minorHAnsi" w:hAnsiTheme="minorHAnsi" w:cstheme="minorHAnsi"/>
          <w:b/>
          <w:sz w:val="22"/>
          <w:szCs w:val="22"/>
        </w:rPr>
        <w:t xml:space="preserve"> (2)</w:t>
      </w:r>
    </w:p>
    <w:p>
      <w:pPr>
        <w:pStyle w:val="Rientrocorpodeltesto2"/>
        <w:numPr>
          <w:ilvl w:val="0"/>
          <w:numId w:val="28"/>
        </w:numPr>
        <w:spacing w:after="0" w:line="240" w:lineRule="auto"/>
        <w:jc w:val="both"/>
        <w:rPr>
          <w:rFonts w:cstheme="minorHAnsi"/>
        </w:rPr>
      </w:pPr>
      <w:r>
        <w:rPr>
          <w:rFonts w:cstheme="minorHAnsi"/>
        </w:rPr>
        <w:t xml:space="preserve">di non aver commesso violazioni gravi, definitivamente accertate, rispetto agli obblighi relativi al pagamento delle imposte e tasse o dei contributi previdenziali, secondo la legislazione italiana o quella dello Stato in cui è stabilita (per la definizione di violazioni gravi definitivamente accertate vedi art. 80, comma 4 del </w:t>
      </w:r>
      <w:proofErr w:type="spellStart"/>
      <w:r>
        <w:rPr>
          <w:rFonts w:cstheme="minorHAnsi"/>
        </w:rPr>
        <w:t>D.Lgs.</w:t>
      </w:r>
      <w:proofErr w:type="spellEnd"/>
      <w:r>
        <w:rPr>
          <w:rFonts w:cstheme="minorHAnsi"/>
        </w:rPr>
        <w:t xml:space="preserve"> 50/2016);</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di non aver commesso gravi infrazioni debitamente accertate alle norme in materia di salute e sicurezza sul lavoro nonché agli obblighi di cui all’art. 30, comma 3 del </w:t>
      </w:r>
      <w:proofErr w:type="spellStart"/>
      <w:r>
        <w:rPr>
          <w:rFonts w:asciiTheme="minorHAnsi" w:hAnsiTheme="minorHAnsi" w:cstheme="minorHAnsi"/>
          <w:sz w:val="22"/>
          <w:szCs w:val="22"/>
        </w:rPr>
        <w:t>D.Lgs.</w:t>
      </w:r>
      <w:proofErr w:type="spellEnd"/>
      <w:r>
        <w:rPr>
          <w:rFonts w:asciiTheme="minorHAnsi" w:hAnsiTheme="minorHAnsi" w:cstheme="minorHAnsi"/>
          <w:sz w:val="22"/>
          <w:szCs w:val="22"/>
        </w:rPr>
        <w:t xml:space="preserve"> 50/2016;</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che l’impresa non è in stato di fallimento, di liquidazione coatta, di concordato preventivo o che nei cui riguardi non è in corso un procedimento per la dichiarazione di una di tali situazioni; </w:t>
      </w:r>
    </w:p>
    <w:p>
      <w:pPr>
        <w:pStyle w:val="Rientrocorpodeltesto2"/>
        <w:numPr>
          <w:ilvl w:val="0"/>
          <w:numId w:val="28"/>
        </w:numPr>
        <w:spacing w:after="0" w:line="240" w:lineRule="auto"/>
        <w:jc w:val="both"/>
        <w:rPr>
          <w:rFonts w:cstheme="minorHAnsi"/>
        </w:rPr>
      </w:pPr>
      <w:r>
        <w:rPr>
          <w:rFonts w:cstheme="minorHAnsi"/>
        </w:rPr>
        <w:t xml:space="preserve">di non essersi reso colpevole di gravi illeciti professionali, tali da rendere dubbia l’integrità o affidabilità dell’impresa. Tra questi rientrano gli atti e i comportamenti previsti dall’art. 80, comma 5, lettera c) del </w:t>
      </w:r>
      <w:proofErr w:type="spellStart"/>
      <w:r>
        <w:rPr>
          <w:rFonts w:cstheme="minorHAnsi"/>
        </w:rPr>
        <w:t>D.Lgs.</w:t>
      </w:r>
      <w:proofErr w:type="spellEnd"/>
      <w:r>
        <w:rPr>
          <w:rFonts w:cstheme="minorHAnsi"/>
        </w:rPr>
        <w:t xml:space="preserve"> 50/2016;</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che la partecipazione dell’impresa alla procedura di aggiudicazione non determina una situazione di conflitto di interesse ai sensi dell’art. 42, comma 2 non risolvibile se non con l’esclusione dell’impresa dalla procedura;</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che non vi è stato un precedente coinvolgimento dell’impresa nella preparazione della procedura d’appalto di cui all’art. 67 che provochi una distorsione della concorrenza non risolvibile con misure meno intrusive se non con l’esclusione dell’impresa dalla procedura;</w:t>
      </w:r>
    </w:p>
    <w:p>
      <w:pPr>
        <w:pStyle w:val="Rientrocorpodeltesto2"/>
        <w:numPr>
          <w:ilvl w:val="0"/>
          <w:numId w:val="28"/>
        </w:numPr>
        <w:spacing w:after="0" w:line="240" w:lineRule="auto"/>
        <w:jc w:val="both"/>
        <w:rPr>
          <w:rFonts w:cstheme="minorHAnsi"/>
        </w:rPr>
      </w:pPr>
      <w:r>
        <w:rPr>
          <w:rFonts w:cstheme="minorHAnsi"/>
        </w:rPr>
        <w:t xml:space="preserve">che nei confronti dell’impresa non è stata applicata la sanzione </w:t>
      </w:r>
      <w:proofErr w:type="spellStart"/>
      <w:r>
        <w:rPr>
          <w:rFonts w:cstheme="minorHAnsi"/>
        </w:rPr>
        <w:t>interdittiva</w:t>
      </w:r>
      <w:proofErr w:type="spellEnd"/>
      <w:r>
        <w:rPr>
          <w:rFonts w:cstheme="minorHAnsi"/>
        </w:rPr>
        <w:t xml:space="preserve"> di cui all’art. 9, comma 2, lettera c), del </w:t>
      </w:r>
      <w:proofErr w:type="spellStart"/>
      <w:r>
        <w:rPr>
          <w:rFonts w:cstheme="minorHAnsi"/>
        </w:rPr>
        <w:t>D.Lgs.</w:t>
      </w:r>
      <w:proofErr w:type="spellEnd"/>
      <w:r>
        <w:rPr>
          <w:rFonts w:cstheme="minorHAnsi"/>
        </w:rPr>
        <w:t xml:space="preserve"> 08.06.2001 n. 231 o altra sanzione che comporta il divieto di contrarre con la pubblica amministrazione compresi i provvedimenti </w:t>
      </w:r>
      <w:proofErr w:type="spellStart"/>
      <w:r>
        <w:rPr>
          <w:rFonts w:cstheme="minorHAnsi"/>
        </w:rPr>
        <w:t>interdittivi</w:t>
      </w:r>
      <w:proofErr w:type="spellEnd"/>
      <w:r>
        <w:rPr>
          <w:rFonts w:cstheme="minorHAnsi"/>
        </w:rPr>
        <w:t xml:space="preserve"> di cui all'articolo 14 del </w:t>
      </w:r>
      <w:proofErr w:type="spellStart"/>
      <w:r>
        <w:rPr>
          <w:rFonts w:cstheme="minorHAnsi"/>
        </w:rPr>
        <w:t>D.Lgs.</w:t>
      </w:r>
      <w:proofErr w:type="spellEnd"/>
      <w:r>
        <w:rPr>
          <w:rFonts w:cstheme="minorHAnsi"/>
        </w:rPr>
        <w:t xml:space="preserve"> 81/2008;</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L) che l’impresa non è iscritta nel casellario informatico tenuto dall’Osservatorio dell’ANAC per aver presentato false dichiarazioni o falsa documentazione ai fini del rilascio dell’attestazione di qualificazione;</w:t>
      </w:r>
    </w:p>
    <w:p>
      <w:pPr>
        <w:pStyle w:val="Rientrocorpodeltesto2"/>
        <w:numPr>
          <w:ilvl w:val="0"/>
          <w:numId w:val="28"/>
        </w:numPr>
        <w:spacing w:after="0" w:line="240" w:lineRule="auto"/>
        <w:jc w:val="both"/>
        <w:rPr>
          <w:rFonts w:cstheme="minorHAnsi"/>
        </w:rPr>
      </w:pPr>
      <w:r>
        <w:rPr>
          <w:rFonts w:cstheme="minorHAnsi"/>
        </w:rPr>
        <w:t>M) che l’impresa non ha violato il divieto di intestazione fiduciaria posto all’art. 17 della legge 19.03.1990, n. 55;</w:t>
      </w:r>
    </w:p>
    <w:p>
      <w:pPr>
        <w:pStyle w:val="Corpodeltesto2"/>
        <w:numPr>
          <w:ilvl w:val="0"/>
          <w:numId w:val="28"/>
        </w:numPr>
        <w:spacing w:after="0" w:line="240" w:lineRule="auto"/>
        <w:rPr>
          <w:rFonts w:cstheme="minorHAnsi"/>
        </w:rPr>
      </w:pPr>
      <w:r>
        <w:rPr>
          <w:rFonts w:cstheme="minorHAnsi"/>
        </w:rPr>
        <w:t>N) ai sensi dell’art. 17 della legge 12.03.1999, n. 68:</w:t>
      </w:r>
    </w:p>
    <w:p>
      <w:pPr>
        <w:tabs>
          <w:tab w:val="right" w:pos="426"/>
          <w:tab w:val="right" w:pos="709"/>
        </w:tabs>
        <w:spacing w:after="0" w:line="240" w:lineRule="auto"/>
        <w:ind w:left="709" w:right="-1"/>
        <w:jc w:val="both"/>
        <w:rPr>
          <w:rFonts w:cstheme="minorHAnsi"/>
          <w:bCs/>
        </w:rPr>
      </w:pPr>
      <w:r>
        <w:rPr>
          <w:rFonts w:cstheme="minorHAnsi"/>
        </w:rPr>
        <w:sym w:font="Wingdings" w:char="F072"/>
      </w:r>
      <w:r>
        <w:rPr>
          <w:rFonts w:cstheme="minorHAnsi"/>
        </w:rPr>
        <w:t xml:space="preserve"> Che l’impresa è in regola con le norme che disciplinano il diritto al lavoro dei disabili poiché ha ottemperato alle disposizioni contenute nella Legge 68/1999</w:t>
      </w:r>
      <w:r>
        <w:rPr>
          <w:rFonts w:cstheme="minorHAnsi"/>
          <w:bCs/>
          <w:color w:val="000000"/>
        </w:rPr>
        <w:t xml:space="preserve">. </w:t>
      </w:r>
    </w:p>
    <w:p>
      <w:pPr>
        <w:tabs>
          <w:tab w:val="right" w:pos="426"/>
          <w:tab w:val="right" w:pos="709"/>
        </w:tabs>
        <w:spacing w:after="0" w:line="240" w:lineRule="auto"/>
        <w:ind w:left="709" w:right="-1"/>
        <w:jc w:val="both"/>
        <w:rPr>
          <w:rFonts w:cstheme="minorHAnsi"/>
          <w:b/>
          <w:bCs/>
          <w:i/>
          <w:iCs/>
        </w:rPr>
      </w:pPr>
      <w:r>
        <w:rPr>
          <w:rFonts w:cstheme="minorHAnsi"/>
          <w:b/>
          <w:bCs/>
          <w:i/>
          <w:iCs/>
        </w:rPr>
        <w:t>oppure</w:t>
      </w:r>
    </w:p>
    <w:p>
      <w:pPr>
        <w:tabs>
          <w:tab w:val="right" w:pos="426"/>
          <w:tab w:val="right" w:pos="709"/>
        </w:tabs>
        <w:spacing w:after="0" w:line="360" w:lineRule="auto"/>
        <w:ind w:left="709" w:right="-1"/>
        <w:jc w:val="both"/>
        <w:rPr>
          <w:rFonts w:cstheme="minorHAnsi"/>
        </w:rPr>
      </w:pPr>
      <w:r>
        <w:rPr>
          <w:rFonts w:cstheme="minorHAnsi"/>
        </w:rPr>
        <w:sym w:font="Wingdings" w:char="F072"/>
      </w:r>
      <w:r>
        <w:rPr>
          <w:rFonts w:cstheme="minorHAnsi"/>
        </w:rPr>
        <w:t xml:space="preserve">  Che l’impresa non è soggetta agli obblighi di assunzione obbligatoria previsti dalla Legge 68/99 per i seguenti motivi: _____________________________________________________________</w:t>
      </w:r>
    </w:p>
    <w:p>
      <w:pPr>
        <w:tabs>
          <w:tab w:val="right" w:pos="426"/>
          <w:tab w:val="right" w:pos="709"/>
        </w:tabs>
        <w:spacing w:after="0" w:line="360" w:lineRule="auto"/>
        <w:ind w:left="709" w:right="-170"/>
        <w:jc w:val="both"/>
        <w:rPr>
          <w:rFonts w:cstheme="minorHAnsi"/>
          <w:b/>
          <w:color w:val="000000"/>
        </w:rPr>
      </w:pPr>
      <w:r>
        <w:rPr>
          <w:rFonts w:cstheme="minorHAnsi"/>
        </w:rPr>
        <w:t>__________________________________________________________________________</w:t>
      </w:r>
    </w:p>
    <w:p>
      <w:pPr>
        <w:pStyle w:val="Corpodeltesto2"/>
        <w:numPr>
          <w:ilvl w:val="0"/>
          <w:numId w:val="28"/>
        </w:numPr>
        <w:spacing w:after="0" w:line="240" w:lineRule="auto"/>
        <w:rPr>
          <w:rFonts w:cstheme="minorHAnsi"/>
        </w:rPr>
      </w:pPr>
      <w:r>
        <w:rPr>
          <w:rFonts w:cstheme="minorHAnsi"/>
        </w:rPr>
        <w:t>che il sottoscritto (1):</w:t>
      </w:r>
    </w:p>
    <w:p>
      <w:pPr>
        <w:pStyle w:val="Rientrocorpodeltesto3"/>
        <w:spacing w:after="0" w:line="240" w:lineRule="auto"/>
        <w:ind w:left="1414" w:hanging="705"/>
        <w:jc w:val="both"/>
        <w:rPr>
          <w:rFonts w:cstheme="minorHAnsi"/>
          <w:sz w:val="22"/>
          <w:szCs w:val="22"/>
        </w:rPr>
      </w:pPr>
      <w:r>
        <w:rPr>
          <w:rFonts w:cstheme="minorHAnsi"/>
          <w:sz w:val="22"/>
          <w:szCs w:val="22"/>
        </w:rPr>
        <w:sym w:font="Wingdings" w:char="F072"/>
      </w:r>
      <w:r>
        <w:rPr>
          <w:rFonts w:cstheme="minorHAnsi"/>
          <w:sz w:val="22"/>
          <w:szCs w:val="22"/>
        </w:rPr>
        <w:tab/>
        <w:t>non è stato vittima dei reati previsti e puniti dagli artt. 317 e 629 c.p., aggravati ai sensi dell’art. 7 del decreto legge 13 maggio 1991, n. 152, convertito, con modificazioni, dalla legge 12 luglio 1991 n. 203 ovvero pur essendo stato vittima dei suddetti reati ha denunciato i fatti all’autorità giudiziaria;</w:t>
      </w:r>
    </w:p>
    <w:p>
      <w:pPr>
        <w:spacing w:after="0" w:line="240" w:lineRule="auto"/>
        <w:ind w:left="709"/>
        <w:jc w:val="both"/>
        <w:rPr>
          <w:rFonts w:cstheme="minorHAnsi"/>
          <w:b/>
          <w:bCs/>
          <w:i/>
          <w:iCs/>
        </w:rPr>
      </w:pPr>
      <w:r>
        <w:rPr>
          <w:rFonts w:cstheme="minorHAnsi"/>
          <w:b/>
          <w:bCs/>
          <w:i/>
          <w:iCs/>
        </w:rPr>
        <w:t>oppure</w:t>
      </w:r>
    </w:p>
    <w:p>
      <w:pPr>
        <w:spacing w:after="0"/>
        <w:ind w:left="1414" w:hanging="705"/>
        <w:jc w:val="both"/>
        <w:rPr>
          <w:rFonts w:cstheme="minorHAnsi"/>
        </w:rPr>
      </w:pPr>
      <w:r>
        <w:rPr>
          <w:rFonts w:cstheme="minorHAnsi"/>
        </w:rPr>
        <w:sym w:font="Wingdings" w:char="F072"/>
      </w:r>
      <w:r>
        <w:rPr>
          <w:rFonts w:cstheme="minorHAnsi"/>
        </w:rPr>
        <w:tab/>
        <w:t xml:space="preserve">è stato vittima dei reati previsti e puniti dagli artt. 317 e 629 c.p., aggravati ai sensi dell’art. 7 del decreto legge 13 maggio 1991, n. 152, convertito, con modificazioni, dalla legge 12 luglio 1991 n. 203, e </w:t>
      </w:r>
      <w:r>
        <w:rPr>
          <w:rFonts w:cstheme="minorHAnsi"/>
          <w:b/>
        </w:rPr>
        <w:t>non</w:t>
      </w:r>
      <w:r>
        <w:rPr>
          <w:rFonts w:cstheme="minorHAnsi"/>
        </w:rPr>
        <w:t xml:space="preserve"> ha denunciato i fatti all’autorità giudiziaria, in quanto ricorrono i casi previsti dall’art. 4, 1° comma, della legge 24 novembre 1981, n. 689.</w:t>
      </w:r>
      <w:r>
        <w:rPr>
          <w:rFonts w:cstheme="minorHAnsi"/>
          <w:b/>
        </w:rPr>
        <w:t xml:space="preserve"> </w:t>
      </w:r>
    </w:p>
    <w:p>
      <w:pPr>
        <w:pStyle w:val="Corpodeltesto2"/>
        <w:numPr>
          <w:ilvl w:val="0"/>
          <w:numId w:val="28"/>
        </w:numPr>
        <w:spacing w:after="0"/>
        <w:ind w:left="709" w:hanging="425"/>
        <w:jc w:val="both"/>
        <w:rPr>
          <w:rFonts w:cstheme="minorHAnsi"/>
        </w:rPr>
      </w:pPr>
      <w:r>
        <w:rPr>
          <w:rFonts w:cstheme="minorHAnsi"/>
        </w:rPr>
        <w:t>barrare la casella di interesse:</w:t>
      </w:r>
    </w:p>
    <w:p>
      <w:pPr>
        <w:spacing w:after="0"/>
        <w:ind w:left="1133" w:hanging="425"/>
        <w:jc w:val="both"/>
        <w:rPr>
          <w:rFonts w:cstheme="minorHAnsi"/>
          <w:bCs/>
        </w:rPr>
      </w:pPr>
      <w:r>
        <w:rPr>
          <w:rFonts w:cstheme="minorHAnsi"/>
        </w:rPr>
        <w:sym w:font="Wingdings" w:char="F072"/>
      </w:r>
      <w:r>
        <w:rPr>
          <w:rFonts w:cstheme="minorHAnsi"/>
        </w:rPr>
        <w:t xml:space="preserve">   </w:t>
      </w:r>
      <w:r>
        <w:rPr>
          <w:rFonts w:cstheme="minorHAnsi"/>
          <w:bCs/>
        </w:rPr>
        <w:t>che l’Impresa non si trova in alcuna situazione di controllo di cui all'articolo 2359 del codice civile con alcun soggetto e che formulerà autonomamente l'offerta;</w:t>
      </w:r>
    </w:p>
    <w:p>
      <w:pPr>
        <w:spacing w:after="0"/>
        <w:ind w:left="1133" w:hanging="1"/>
        <w:jc w:val="both"/>
        <w:rPr>
          <w:rFonts w:cstheme="minorHAnsi"/>
          <w:b/>
          <w:u w:val="single"/>
        </w:rPr>
      </w:pPr>
      <w:r>
        <w:rPr>
          <w:rFonts w:cstheme="minorHAnsi"/>
          <w:b/>
          <w:u w:val="single"/>
        </w:rPr>
        <w:t>ovvero</w:t>
      </w:r>
    </w:p>
    <w:p>
      <w:pPr>
        <w:spacing w:after="0"/>
        <w:ind w:left="1133" w:hanging="425"/>
        <w:jc w:val="both"/>
        <w:rPr>
          <w:rFonts w:cstheme="minorHAnsi"/>
          <w:bCs/>
        </w:rPr>
      </w:pPr>
      <w:r>
        <w:rPr>
          <w:rFonts w:cstheme="minorHAnsi"/>
        </w:rPr>
        <w:sym w:font="Wingdings" w:char="F072"/>
      </w:r>
      <w:r>
        <w:rPr>
          <w:rFonts w:cstheme="minorHAnsi"/>
        </w:rPr>
        <w:t xml:space="preserve">   </w:t>
      </w:r>
      <w:r>
        <w:rPr>
          <w:rFonts w:cstheme="minorHAnsi"/>
          <w:bCs/>
        </w:rPr>
        <w:t>che l’Impresa non è a conoscenza della partecipazione alla medesima procedura di soggetti che si trovano, rispetto ad essa, in una delle situazioni di controllo di cui all'articolo 2359 del codice civile e che formulerà autonomamente l'offerta;</w:t>
      </w:r>
    </w:p>
    <w:p>
      <w:pPr>
        <w:spacing w:after="0"/>
        <w:ind w:left="1133" w:hanging="1"/>
        <w:jc w:val="both"/>
        <w:rPr>
          <w:rFonts w:cstheme="minorHAnsi"/>
          <w:b/>
          <w:u w:val="single"/>
        </w:rPr>
      </w:pPr>
      <w:r>
        <w:rPr>
          <w:rFonts w:cstheme="minorHAnsi"/>
          <w:b/>
          <w:u w:val="single"/>
        </w:rPr>
        <w:t>ovvero</w:t>
      </w:r>
    </w:p>
    <w:p>
      <w:pPr>
        <w:spacing w:after="0"/>
        <w:ind w:left="1133" w:hanging="425"/>
        <w:jc w:val="both"/>
        <w:rPr>
          <w:rFonts w:cstheme="minorHAnsi"/>
          <w:bCs/>
        </w:rPr>
      </w:pPr>
      <w:r>
        <w:rPr>
          <w:rFonts w:cstheme="minorHAnsi"/>
        </w:rPr>
        <w:sym w:font="Wingdings" w:char="F072"/>
      </w:r>
      <w:r>
        <w:rPr>
          <w:rFonts w:cstheme="minorHAnsi"/>
        </w:rPr>
        <w:t xml:space="preserve">   </w:t>
      </w:r>
      <w:r>
        <w:rPr>
          <w:rFonts w:cstheme="minorHAnsi"/>
          <w:bCs/>
        </w:rPr>
        <w:t xml:space="preserve">che l’Impresa è a conoscenza della partecipazione alla </w:t>
      </w:r>
      <w:bookmarkStart w:id="0" w:name="_GoBack"/>
      <w:bookmarkEnd w:id="0"/>
      <w:r>
        <w:rPr>
          <w:rFonts w:cstheme="minorHAnsi"/>
          <w:bCs/>
        </w:rPr>
        <w:t xml:space="preserve">medesima procedura di soggetti che si trovano, rispetto ad essa, in una delle situazioni di controllo di cui all'articolo 2359 del codice civile e che formulerà autonomamente l'offerta.  </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di essere in regola con il versamento dei contributi previdenziali e assistenziali;</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di possedere i requisiti minimi di partecipazione richiesti dalla manifestazione d’interesse;</w:t>
      </w:r>
    </w:p>
    <w:p>
      <w:pPr>
        <w:pStyle w:val="Paragrafoelenco"/>
        <w:numPr>
          <w:ilvl w:val="0"/>
          <w:numId w:val="28"/>
        </w:numPr>
        <w:jc w:val="both"/>
        <w:rPr>
          <w:rFonts w:asciiTheme="minorHAnsi" w:hAnsiTheme="minorHAnsi" w:cstheme="minorHAnsi"/>
          <w:b/>
          <w:sz w:val="22"/>
          <w:szCs w:val="22"/>
        </w:rPr>
      </w:pPr>
      <w:r>
        <w:rPr>
          <w:rFonts w:asciiTheme="minorHAnsi" w:hAnsiTheme="minorHAnsi" w:cstheme="minorHAnsi"/>
          <w:b/>
          <w:sz w:val="22"/>
          <w:szCs w:val="22"/>
        </w:rPr>
        <w:t>di possedere i requisiti tecnico-professionali richiesti dalla manifestazione d’interesse;</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di impegnarsi a fornire prova, mediante idonea documentazione, di quanto sopra dichiarato a semplice richiesta della stazione appaltante;</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di conoscere ed accettare integralmente senza condizione o riserva alcuna tutte le norme e le condizioni contenute e richiamate nell’avviso per manifestazione di interesse; </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di riconoscere che la manifestazione di interesse non vincola in alcun modo la stazione appaltante la quale è libera di non procedere all’affidamento del servizio, a proprio insindacabile giudizio, nonché di avviare diversa procedura e/o sospendere, modificare o annullare in tutto o in parte l’indagine di mercato, senza incorrere in responsabilità e/o azioni di richiesta danni, indennità o compensi a qualsiasi titolo, regione e/o causa;</w:t>
      </w:r>
    </w:p>
    <w:p>
      <w:pPr>
        <w:pStyle w:val="Paragrafoelenco"/>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di essere informato, ai sensi e per gli effetti di cui all’art. 13 del </w:t>
      </w:r>
      <w:proofErr w:type="spellStart"/>
      <w:r>
        <w:rPr>
          <w:rFonts w:asciiTheme="minorHAnsi" w:hAnsiTheme="minorHAnsi" w:cstheme="minorHAnsi"/>
          <w:sz w:val="22"/>
          <w:szCs w:val="22"/>
        </w:rPr>
        <w:t>D.Lgs.</w:t>
      </w:r>
      <w:proofErr w:type="spellEnd"/>
      <w:r>
        <w:rPr>
          <w:rFonts w:asciiTheme="minorHAnsi" w:hAnsiTheme="minorHAnsi" w:cstheme="minorHAnsi"/>
          <w:sz w:val="22"/>
          <w:szCs w:val="22"/>
        </w:rPr>
        <w:t xml:space="preserve"> 196/03 che i dati personali raccolti tramite la presente dichiarazione saranno trattati, anche con strumenti informatici, esclusivamente nell’ambito e per le finalità del procedimento per il quale la presente dichiarazione viene resa.</w:t>
      </w:r>
    </w:p>
    <w:p>
      <w:pPr>
        <w:pStyle w:val="Corpodeltesto2"/>
        <w:spacing w:after="0" w:line="240" w:lineRule="auto"/>
        <w:rPr>
          <w:rFonts w:cstheme="minorHAnsi"/>
        </w:rPr>
      </w:pPr>
    </w:p>
    <w:p>
      <w:pPr>
        <w:pStyle w:val="Corpodeltesto2"/>
        <w:spacing w:after="0" w:line="240" w:lineRule="auto"/>
        <w:jc w:val="both"/>
        <w:rPr>
          <w:rFonts w:cstheme="minorHAnsi"/>
        </w:rPr>
      </w:pPr>
      <w:r>
        <w:rPr>
          <w:rFonts w:cstheme="minorHAnsi"/>
        </w:rPr>
        <w:t xml:space="preserve">Il/la sottoscritto/a rende la presente dichiarazione sotto la propria responsabilità, consapevole delle sanzioni previste dalla legge a carico di chi attesta il falso.        </w:t>
      </w:r>
    </w:p>
    <w:p>
      <w:pPr>
        <w:pStyle w:val="Corpodeltesto2"/>
        <w:spacing w:after="0" w:line="240" w:lineRule="auto"/>
        <w:rPr>
          <w:rFonts w:cstheme="minorHAnsi"/>
        </w:rPr>
      </w:pPr>
      <w:r>
        <w:rPr>
          <w:rFonts w:cstheme="minorHAnsi"/>
        </w:rPr>
        <w:t xml:space="preserve">                                  </w:t>
      </w:r>
    </w:p>
    <w:p>
      <w:pPr>
        <w:spacing w:after="0"/>
        <w:rPr>
          <w:rFonts w:cstheme="minorHAnsi"/>
        </w:rPr>
      </w:pPr>
      <w:r>
        <w:rPr>
          <w:rFonts w:cstheme="minorHAnsi"/>
        </w:rPr>
        <w:t>(luogo e data)__________________________</w:t>
      </w:r>
    </w:p>
    <w:p>
      <w:pPr>
        <w:spacing w:after="0"/>
        <w:rPr>
          <w:rFonts w:cstheme="minorHAnsi"/>
        </w:rPr>
      </w:pPr>
    </w:p>
    <w:p>
      <w:pPr>
        <w:spacing w:after="0"/>
        <w:rPr>
          <w:rFonts w:cstheme="minorHAnsi"/>
        </w:rPr>
      </w:pPr>
      <w:r>
        <w:rPr>
          <w:rFonts w:cstheme="minorHAnsi"/>
        </w:rPr>
        <w:t xml:space="preserve">                </w:t>
      </w:r>
      <w:r>
        <w:rPr>
          <w:rFonts w:cstheme="minorHAnsi"/>
        </w:rPr>
        <w:tab/>
      </w:r>
      <w:r>
        <w:rPr>
          <w:rFonts w:cstheme="minorHAnsi"/>
        </w:rPr>
        <w:tab/>
        <w:t xml:space="preserve">                                                                                    IL DICHIARANTE</w:t>
      </w:r>
    </w:p>
    <w:p>
      <w:pPr>
        <w:spacing w:after="0"/>
        <w:rPr>
          <w:rFonts w:cstheme="minorHAnsi"/>
        </w:rPr>
      </w:pPr>
      <w:r>
        <w:rPr>
          <w:rFonts w:cstheme="minorHAnsi"/>
        </w:rPr>
        <w:t xml:space="preserve">  </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(timbro e firma) </w:t>
      </w:r>
    </w:p>
    <w:p>
      <w:pPr>
        <w:spacing w:after="0"/>
        <w:rPr>
          <w:rFonts w:cstheme="minorHAnsi"/>
        </w:rPr>
      </w:pPr>
    </w:p>
    <w:p>
      <w:pPr>
        <w:spacing w:after="0"/>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____________________</w:t>
      </w:r>
    </w:p>
    <w:p>
      <w:pPr>
        <w:pStyle w:val="Corpodeltesto3"/>
        <w:spacing w:after="0"/>
        <w:jc w:val="both"/>
        <w:rPr>
          <w:rFonts w:asciiTheme="minorHAnsi" w:hAnsiTheme="minorHAnsi" w:cstheme="minorHAnsi"/>
          <w:b/>
          <w:bCs/>
          <w:sz w:val="22"/>
          <w:szCs w:val="22"/>
        </w:rPr>
      </w:pPr>
    </w:p>
    <w:p>
      <w:pPr>
        <w:pStyle w:val="Corpodeltesto3"/>
        <w:spacing w:after="0"/>
        <w:jc w:val="both"/>
        <w:rPr>
          <w:rFonts w:asciiTheme="minorHAnsi" w:hAnsiTheme="minorHAnsi" w:cstheme="minorHAnsi"/>
          <w:bCs/>
          <w:sz w:val="22"/>
          <w:szCs w:val="22"/>
        </w:rPr>
      </w:pPr>
    </w:p>
    <w:p>
      <w:pPr>
        <w:pStyle w:val="Corpodeltesto3"/>
        <w:spacing w:after="0"/>
        <w:jc w:val="both"/>
        <w:rPr>
          <w:rFonts w:asciiTheme="minorHAnsi" w:hAnsiTheme="minorHAnsi" w:cstheme="minorHAnsi"/>
          <w:bCs/>
          <w:sz w:val="22"/>
          <w:szCs w:val="22"/>
        </w:rPr>
      </w:pPr>
    </w:p>
    <w:p>
      <w:pPr>
        <w:pStyle w:val="Corpodeltesto3"/>
        <w:spacing w:after="0"/>
        <w:jc w:val="both"/>
        <w:rPr>
          <w:rFonts w:asciiTheme="minorHAnsi" w:hAnsiTheme="minorHAnsi" w:cstheme="minorHAnsi"/>
          <w:bCs/>
          <w:sz w:val="22"/>
          <w:szCs w:val="22"/>
        </w:rPr>
      </w:pPr>
      <w:r>
        <w:rPr>
          <w:rFonts w:asciiTheme="minorHAnsi" w:hAnsiTheme="minorHAnsi" w:cstheme="minorHAnsi"/>
          <w:bCs/>
          <w:sz w:val="22"/>
          <w:szCs w:val="22"/>
        </w:rPr>
        <w:t>Allegati:</w:t>
      </w:r>
    </w:p>
    <w:p>
      <w:pPr>
        <w:pStyle w:val="Corpodeltesto3"/>
        <w:numPr>
          <w:ilvl w:val="0"/>
          <w:numId w:val="16"/>
        </w:numPr>
        <w:spacing w:after="0"/>
        <w:jc w:val="both"/>
        <w:rPr>
          <w:rFonts w:asciiTheme="minorHAnsi" w:hAnsiTheme="minorHAnsi" w:cstheme="minorHAnsi"/>
          <w:bCs/>
          <w:sz w:val="22"/>
          <w:szCs w:val="22"/>
        </w:rPr>
      </w:pPr>
      <w:r>
        <w:rPr>
          <w:rFonts w:asciiTheme="minorHAnsi" w:hAnsiTheme="minorHAnsi" w:cstheme="minorHAnsi"/>
          <w:bCs/>
          <w:sz w:val="22"/>
          <w:szCs w:val="22"/>
        </w:rPr>
        <w:t>Copia fotostatica del documento d’identità in corso di validità del dichiarante.</w:t>
      </w:r>
    </w:p>
    <w:sect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NewAsterLTStd">
    <w:altName w:val="New Aster LT Std"/>
    <w:panose1 w:val="00000000000000000000"/>
    <w:charset w:val="00"/>
    <w:family w:val="roman"/>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A472436E"/>
    <w:name w:val="WW8Num1"/>
    <w:lvl w:ilvl="0">
      <w:start w:val="1"/>
      <w:numFmt w:val="lowerLetter"/>
      <w:lvlText w:val="%1)"/>
      <w:lvlJc w:val="left"/>
      <w:pPr>
        <w:tabs>
          <w:tab w:val="num" w:pos="340"/>
        </w:tabs>
        <w:ind w:left="340" w:hanging="340"/>
      </w:pPr>
      <w:rPr>
        <w:rFonts w:ascii="Arial" w:hAnsi="Arial" w:cs="Arial" w:hint="default"/>
        <w:b/>
        <w:i w:val="0"/>
        <w:sz w:val="22"/>
        <w:szCs w:val="22"/>
      </w:rPr>
    </w:lvl>
  </w:abstractNum>
  <w:abstractNum w:abstractNumId="1">
    <w:nsid w:val="00000004"/>
    <w:multiLevelType w:val="singleLevel"/>
    <w:tmpl w:val="00000004"/>
    <w:name w:val="WW8Num8"/>
    <w:lvl w:ilvl="0">
      <w:start w:val="1"/>
      <w:numFmt w:val="decimal"/>
      <w:lvlText w:val="%1."/>
      <w:lvlJc w:val="left"/>
      <w:pPr>
        <w:tabs>
          <w:tab w:val="num" w:pos="1080"/>
        </w:tabs>
        <w:ind w:left="1080" w:hanging="360"/>
      </w:pPr>
    </w:lvl>
  </w:abstractNum>
  <w:abstractNum w:abstractNumId="2">
    <w:nsid w:val="00000007"/>
    <w:multiLevelType w:val="singleLevel"/>
    <w:tmpl w:val="00000007"/>
    <w:name w:val="WW8Num14"/>
    <w:lvl w:ilvl="0">
      <w:start w:val="1"/>
      <w:numFmt w:val="decimal"/>
      <w:lvlText w:val="%1."/>
      <w:lvlJc w:val="left"/>
      <w:pPr>
        <w:tabs>
          <w:tab w:val="num" w:pos="1080"/>
        </w:tabs>
        <w:ind w:left="1080" w:hanging="360"/>
      </w:pPr>
    </w:lvl>
  </w:abstractNum>
  <w:abstractNum w:abstractNumId="3">
    <w:nsid w:val="0000000A"/>
    <w:multiLevelType w:val="singleLevel"/>
    <w:tmpl w:val="0000000A"/>
    <w:name w:val="WW8Num24"/>
    <w:lvl w:ilvl="0">
      <w:start w:val="1"/>
      <w:numFmt w:val="bullet"/>
      <w:suff w:val="space"/>
      <w:lvlText w:val=""/>
      <w:lvlJc w:val="left"/>
      <w:pPr>
        <w:tabs>
          <w:tab w:val="num" w:pos="0"/>
        </w:tabs>
        <w:ind w:left="827" w:hanging="340"/>
      </w:pPr>
      <w:rPr>
        <w:rFonts w:ascii="Wingdings" w:hAnsi="Wingdings" w:cs="Arial"/>
      </w:rPr>
    </w:lvl>
  </w:abstractNum>
  <w:abstractNum w:abstractNumId="4">
    <w:nsid w:val="08887654"/>
    <w:multiLevelType w:val="hybridMultilevel"/>
    <w:tmpl w:val="6A9657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C031141"/>
    <w:multiLevelType w:val="hybridMultilevel"/>
    <w:tmpl w:val="092895C0"/>
    <w:lvl w:ilvl="0" w:tplc="CD48D182">
      <w:start w:val="15"/>
      <w:numFmt w:val="bullet"/>
      <w:lvlText w:val=""/>
      <w:lvlJc w:val="left"/>
      <w:pPr>
        <w:ind w:left="5316" w:hanging="360"/>
      </w:pPr>
      <w:rPr>
        <w:rFonts w:ascii="Symbol" w:eastAsia="Times New Roman" w:hAnsi="Symbol" w:cstheme="minorHAnsi" w:hint="default"/>
        <w:b w:val="0"/>
      </w:rPr>
    </w:lvl>
    <w:lvl w:ilvl="1" w:tplc="04100003" w:tentative="1">
      <w:start w:val="1"/>
      <w:numFmt w:val="bullet"/>
      <w:lvlText w:val="o"/>
      <w:lvlJc w:val="left"/>
      <w:pPr>
        <w:ind w:left="6036" w:hanging="360"/>
      </w:pPr>
      <w:rPr>
        <w:rFonts w:ascii="Courier New" w:hAnsi="Courier New" w:cs="Courier New" w:hint="default"/>
      </w:rPr>
    </w:lvl>
    <w:lvl w:ilvl="2" w:tplc="04100005" w:tentative="1">
      <w:start w:val="1"/>
      <w:numFmt w:val="bullet"/>
      <w:lvlText w:val=""/>
      <w:lvlJc w:val="left"/>
      <w:pPr>
        <w:ind w:left="6756" w:hanging="360"/>
      </w:pPr>
      <w:rPr>
        <w:rFonts w:ascii="Wingdings" w:hAnsi="Wingdings" w:hint="default"/>
      </w:rPr>
    </w:lvl>
    <w:lvl w:ilvl="3" w:tplc="04100001" w:tentative="1">
      <w:start w:val="1"/>
      <w:numFmt w:val="bullet"/>
      <w:lvlText w:val=""/>
      <w:lvlJc w:val="left"/>
      <w:pPr>
        <w:ind w:left="7476" w:hanging="360"/>
      </w:pPr>
      <w:rPr>
        <w:rFonts w:ascii="Symbol" w:hAnsi="Symbol" w:hint="default"/>
      </w:rPr>
    </w:lvl>
    <w:lvl w:ilvl="4" w:tplc="04100003" w:tentative="1">
      <w:start w:val="1"/>
      <w:numFmt w:val="bullet"/>
      <w:lvlText w:val="o"/>
      <w:lvlJc w:val="left"/>
      <w:pPr>
        <w:ind w:left="8196" w:hanging="360"/>
      </w:pPr>
      <w:rPr>
        <w:rFonts w:ascii="Courier New" w:hAnsi="Courier New" w:cs="Courier New" w:hint="default"/>
      </w:rPr>
    </w:lvl>
    <w:lvl w:ilvl="5" w:tplc="04100005" w:tentative="1">
      <w:start w:val="1"/>
      <w:numFmt w:val="bullet"/>
      <w:lvlText w:val=""/>
      <w:lvlJc w:val="left"/>
      <w:pPr>
        <w:ind w:left="8916" w:hanging="360"/>
      </w:pPr>
      <w:rPr>
        <w:rFonts w:ascii="Wingdings" w:hAnsi="Wingdings" w:hint="default"/>
      </w:rPr>
    </w:lvl>
    <w:lvl w:ilvl="6" w:tplc="04100001" w:tentative="1">
      <w:start w:val="1"/>
      <w:numFmt w:val="bullet"/>
      <w:lvlText w:val=""/>
      <w:lvlJc w:val="left"/>
      <w:pPr>
        <w:ind w:left="9636" w:hanging="360"/>
      </w:pPr>
      <w:rPr>
        <w:rFonts w:ascii="Symbol" w:hAnsi="Symbol" w:hint="default"/>
      </w:rPr>
    </w:lvl>
    <w:lvl w:ilvl="7" w:tplc="04100003" w:tentative="1">
      <w:start w:val="1"/>
      <w:numFmt w:val="bullet"/>
      <w:lvlText w:val="o"/>
      <w:lvlJc w:val="left"/>
      <w:pPr>
        <w:ind w:left="10356" w:hanging="360"/>
      </w:pPr>
      <w:rPr>
        <w:rFonts w:ascii="Courier New" w:hAnsi="Courier New" w:cs="Courier New" w:hint="default"/>
      </w:rPr>
    </w:lvl>
    <w:lvl w:ilvl="8" w:tplc="04100005" w:tentative="1">
      <w:start w:val="1"/>
      <w:numFmt w:val="bullet"/>
      <w:lvlText w:val=""/>
      <w:lvlJc w:val="left"/>
      <w:pPr>
        <w:ind w:left="11076" w:hanging="360"/>
      </w:pPr>
      <w:rPr>
        <w:rFonts w:ascii="Wingdings" w:hAnsi="Wingdings" w:hint="default"/>
      </w:rPr>
    </w:lvl>
  </w:abstractNum>
  <w:abstractNum w:abstractNumId="6">
    <w:nsid w:val="0D1923F3"/>
    <w:multiLevelType w:val="hybridMultilevel"/>
    <w:tmpl w:val="B366DC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nsid w:val="13D3301B"/>
    <w:multiLevelType w:val="hybridMultilevel"/>
    <w:tmpl w:val="5FEA0DF0"/>
    <w:name w:val="WW8Num82"/>
    <w:lvl w:ilvl="0" w:tplc="00000004">
      <w:start w:val="1"/>
      <w:numFmt w:val="decimal"/>
      <w:lvlText w:val="%1."/>
      <w:lvlJc w:val="left"/>
      <w:pPr>
        <w:tabs>
          <w:tab w:val="num" w:pos="1080"/>
        </w:tabs>
        <w:ind w:left="108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nsid w:val="22F71546"/>
    <w:multiLevelType w:val="hybridMultilevel"/>
    <w:tmpl w:val="4476CE2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6B119F9"/>
    <w:multiLevelType w:val="hybridMultilevel"/>
    <w:tmpl w:val="7DBAE516"/>
    <w:lvl w:ilvl="0" w:tplc="5B74D122">
      <w:start w:val="1"/>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0">
    <w:nsid w:val="2B213E42"/>
    <w:multiLevelType w:val="hybridMultilevel"/>
    <w:tmpl w:val="5FBACE8E"/>
    <w:lvl w:ilvl="0" w:tplc="08807706">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nsid w:val="2EF409E4"/>
    <w:multiLevelType w:val="hybridMultilevel"/>
    <w:tmpl w:val="437688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38460F5E"/>
    <w:multiLevelType w:val="hybridMultilevel"/>
    <w:tmpl w:val="5C98C66A"/>
    <w:lvl w:ilvl="0" w:tplc="0880770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AF05061"/>
    <w:multiLevelType w:val="multilevel"/>
    <w:tmpl w:val="CBAAD93C"/>
    <w:lvl w:ilvl="0">
      <w:start w:val="5"/>
      <w:numFmt w:val="bullet"/>
      <w:lvlText w:val=""/>
      <w:lvlJc w:val="left"/>
      <w:pPr>
        <w:ind w:left="2880" w:hanging="360"/>
      </w:pPr>
      <w:rPr>
        <w:rFonts w:ascii="Symbol" w:hAnsi="Symbol" w:cs="Arial Unicode MS"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cs="Wingdings" w:hint="default"/>
      </w:rPr>
    </w:lvl>
    <w:lvl w:ilvl="3">
      <w:start w:val="1"/>
      <w:numFmt w:val="bullet"/>
      <w:lvlText w:val=""/>
      <w:lvlJc w:val="left"/>
      <w:pPr>
        <w:ind w:left="5040" w:hanging="360"/>
      </w:pPr>
      <w:rPr>
        <w:rFonts w:ascii="Symbol" w:hAnsi="Symbol" w:cs="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cs="Wingdings" w:hint="default"/>
      </w:rPr>
    </w:lvl>
    <w:lvl w:ilvl="6">
      <w:start w:val="1"/>
      <w:numFmt w:val="bullet"/>
      <w:lvlText w:val=""/>
      <w:lvlJc w:val="left"/>
      <w:pPr>
        <w:ind w:left="7200" w:hanging="360"/>
      </w:pPr>
      <w:rPr>
        <w:rFonts w:ascii="Symbol" w:hAnsi="Symbol" w:cs="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cs="Wingdings" w:hint="default"/>
      </w:rPr>
    </w:lvl>
  </w:abstractNum>
  <w:abstractNum w:abstractNumId="14">
    <w:nsid w:val="3B667722"/>
    <w:multiLevelType w:val="hybridMultilevel"/>
    <w:tmpl w:val="45C2780A"/>
    <w:lvl w:ilvl="0" w:tplc="12604964">
      <w:numFmt w:val="bullet"/>
      <w:lvlText w:val="-"/>
      <w:lvlJc w:val="left"/>
      <w:pPr>
        <w:ind w:left="360" w:hanging="360"/>
      </w:pPr>
      <w:rPr>
        <w:rFonts w:ascii="DejaVu Sans" w:eastAsia="DejaVu Sans" w:hAnsi="DejaVu Sans" w:cs="Aria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3F8D3B1D"/>
    <w:multiLevelType w:val="hybridMultilevel"/>
    <w:tmpl w:val="00400624"/>
    <w:lvl w:ilvl="0" w:tplc="0000000A">
      <w:start w:val="1"/>
      <w:numFmt w:val="bullet"/>
      <w:lvlText w:val=""/>
      <w:lvlJc w:val="left"/>
      <w:pPr>
        <w:ind w:left="720" w:hanging="360"/>
      </w:pPr>
      <w:rPr>
        <w:rFonts w:ascii="Wingdings" w:hAnsi="Wingdings" w:cs="Aria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398411A"/>
    <w:multiLevelType w:val="hybridMultilevel"/>
    <w:tmpl w:val="B600B806"/>
    <w:lvl w:ilvl="0" w:tplc="A1107D92">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nsid w:val="5A2D4B15"/>
    <w:multiLevelType w:val="hybridMultilevel"/>
    <w:tmpl w:val="7DA6A9F4"/>
    <w:lvl w:ilvl="0" w:tplc="413AD80A">
      <w:start w:val="18"/>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E325C76"/>
    <w:multiLevelType w:val="hybridMultilevel"/>
    <w:tmpl w:val="4476CE2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5E7A4814"/>
    <w:multiLevelType w:val="hybridMultilevel"/>
    <w:tmpl w:val="E7DEC3EE"/>
    <w:lvl w:ilvl="0" w:tplc="0410000F">
      <w:start w:val="1"/>
      <w:numFmt w:val="decimal"/>
      <w:lvlText w:val="%1."/>
      <w:lvlJc w:val="left"/>
      <w:pPr>
        <w:ind w:left="360" w:hanging="360"/>
      </w:pPr>
    </w:lvl>
    <w:lvl w:ilvl="1" w:tplc="04100001">
      <w:start w:val="1"/>
      <w:numFmt w:val="bullet"/>
      <w:lvlText w:val=""/>
      <w:lvlJc w:val="left"/>
      <w:pPr>
        <w:ind w:left="1080" w:hanging="360"/>
      </w:pPr>
      <w:rPr>
        <w:rFonts w:ascii="Symbol" w:hAnsi="Symbol" w:hint="default"/>
      </w:rPr>
    </w:lvl>
    <w:lvl w:ilvl="2" w:tplc="04100001">
      <w:start w:val="1"/>
      <w:numFmt w:val="bullet"/>
      <w:lvlText w:val=""/>
      <w:lvlJc w:val="left"/>
      <w:pPr>
        <w:ind w:left="1800" w:hanging="180"/>
      </w:pPr>
      <w:rPr>
        <w:rFonts w:ascii="Symbol" w:hAnsi="Symbol"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nsid w:val="5ED310A0"/>
    <w:multiLevelType w:val="hybridMultilevel"/>
    <w:tmpl w:val="F68E5F7A"/>
    <w:name w:val="WW8Num822"/>
    <w:lvl w:ilvl="0" w:tplc="00000004">
      <w:start w:val="1"/>
      <w:numFmt w:val="decimal"/>
      <w:lvlText w:val="%1."/>
      <w:lvlJc w:val="left"/>
      <w:pPr>
        <w:tabs>
          <w:tab w:val="num" w:pos="1080"/>
        </w:tabs>
        <w:ind w:left="108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1">
    <w:nsid w:val="619F6142"/>
    <w:multiLevelType w:val="hybridMultilevel"/>
    <w:tmpl w:val="3AC40442"/>
    <w:lvl w:ilvl="0" w:tplc="00000004">
      <w:start w:val="1"/>
      <w:numFmt w:val="decimal"/>
      <w:lvlText w:val="%1."/>
      <w:lvlJc w:val="left"/>
      <w:pPr>
        <w:tabs>
          <w:tab w:val="num" w:pos="1080"/>
        </w:tabs>
        <w:ind w:left="108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2">
    <w:nsid w:val="68C2309C"/>
    <w:multiLevelType w:val="hybridMultilevel"/>
    <w:tmpl w:val="29A0523C"/>
    <w:lvl w:ilvl="0" w:tplc="38464C8C">
      <w:numFmt w:val="bullet"/>
      <w:lvlText w:val=""/>
      <w:lvlJc w:val="left"/>
      <w:pPr>
        <w:ind w:left="720" w:hanging="360"/>
      </w:pPr>
      <w:rPr>
        <w:rFonts w:ascii="Wingdings" w:eastAsia="Times New Roman" w:hAnsi="Wingdings"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9FE0ECB"/>
    <w:multiLevelType w:val="hybridMultilevel"/>
    <w:tmpl w:val="2C2E48D2"/>
    <w:lvl w:ilvl="0" w:tplc="04100017">
      <w:start w:val="1"/>
      <w:numFmt w:val="lowerLetter"/>
      <w:lvlText w:val="%1)"/>
      <w:lvlJc w:val="left"/>
      <w:pPr>
        <w:tabs>
          <w:tab w:val="num" w:pos="720"/>
        </w:tabs>
        <w:ind w:left="720" w:hanging="360"/>
      </w:p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nsid w:val="6D4D7719"/>
    <w:multiLevelType w:val="singleLevel"/>
    <w:tmpl w:val="413AD80A"/>
    <w:lvl w:ilvl="0">
      <w:start w:val="18"/>
      <w:numFmt w:val="bullet"/>
      <w:lvlText w:val="-"/>
      <w:lvlJc w:val="left"/>
      <w:pPr>
        <w:ind w:left="720" w:hanging="360"/>
      </w:pPr>
      <w:rPr>
        <w:rFonts w:ascii="Arial" w:eastAsia="Times New Roman" w:hAnsi="Arial" w:cs="Arial" w:hint="default"/>
      </w:rPr>
    </w:lvl>
  </w:abstractNum>
  <w:abstractNum w:abstractNumId="25">
    <w:nsid w:val="6D4F4C20"/>
    <w:multiLevelType w:val="hybridMultilevel"/>
    <w:tmpl w:val="79A634DC"/>
    <w:lvl w:ilvl="0" w:tplc="12604964">
      <w:numFmt w:val="bullet"/>
      <w:lvlText w:val="-"/>
      <w:lvlJc w:val="left"/>
      <w:pPr>
        <w:tabs>
          <w:tab w:val="num" w:pos="720"/>
        </w:tabs>
        <w:ind w:left="720" w:hanging="360"/>
      </w:pPr>
      <w:rPr>
        <w:rFonts w:ascii="DejaVu Sans" w:eastAsia="DejaVu Sans" w:hAnsi="DejaVu Sans" w:cs="Arial" w:hint="default"/>
      </w:rPr>
    </w:lvl>
    <w:lvl w:ilvl="1" w:tplc="6AAA6EF2">
      <w:start w:val="1"/>
      <w:numFmt w:val="bullet"/>
      <w:lvlText w:val=""/>
      <w:lvlJc w:val="left"/>
      <w:pPr>
        <w:tabs>
          <w:tab w:val="num" w:pos="1440"/>
        </w:tabs>
        <w:ind w:left="1440" w:hanging="360"/>
      </w:pPr>
      <w:rPr>
        <w:rFonts w:ascii="Symbol" w:hAnsi="Symbol" w:hint="default"/>
        <w:color w:val="auto"/>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nsid w:val="76F9058B"/>
    <w:multiLevelType w:val="hybridMultilevel"/>
    <w:tmpl w:val="C50A946A"/>
    <w:lvl w:ilvl="0" w:tplc="2FD0899E">
      <w:start w:val="3"/>
      <w:numFmt w:val="bullet"/>
      <w:lvlText w:val="-"/>
      <w:lvlJc w:val="left"/>
      <w:pPr>
        <w:ind w:left="993" w:hanging="360"/>
      </w:pPr>
      <w:rPr>
        <w:rFonts w:ascii="Times New Roman" w:eastAsia="Times New Roman" w:hAnsi="Times New Roman" w:cs="Times New Roman" w:hint="default"/>
      </w:rPr>
    </w:lvl>
    <w:lvl w:ilvl="1" w:tplc="04100003" w:tentative="1">
      <w:start w:val="1"/>
      <w:numFmt w:val="bullet"/>
      <w:lvlText w:val="o"/>
      <w:lvlJc w:val="left"/>
      <w:pPr>
        <w:ind w:left="1713" w:hanging="360"/>
      </w:pPr>
      <w:rPr>
        <w:rFonts w:ascii="Courier New" w:hAnsi="Courier New" w:cs="Courier New" w:hint="default"/>
      </w:rPr>
    </w:lvl>
    <w:lvl w:ilvl="2" w:tplc="04100005" w:tentative="1">
      <w:start w:val="1"/>
      <w:numFmt w:val="bullet"/>
      <w:lvlText w:val=""/>
      <w:lvlJc w:val="left"/>
      <w:pPr>
        <w:ind w:left="2433" w:hanging="360"/>
      </w:pPr>
      <w:rPr>
        <w:rFonts w:ascii="Wingdings" w:hAnsi="Wingdings" w:hint="default"/>
      </w:rPr>
    </w:lvl>
    <w:lvl w:ilvl="3" w:tplc="04100001" w:tentative="1">
      <w:start w:val="1"/>
      <w:numFmt w:val="bullet"/>
      <w:lvlText w:val=""/>
      <w:lvlJc w:val="left"/>
      <w:pPr>
        <w:ind w:left="3153" w:hanging="360"/>
      </w:pPr>
      <w:rPr>
        <w:rFonts w:ascii="Symbol" w:hAnsi="Symbol" w:hint="default"/>
      </w:rPr>
    </w:lvl>
    <w:lvl w:ilvl="4" w:tplc="04100003" w:tentative="1">
      <w:start w:val="1"/>
      <w:numFmt w:val="bullet"/>
      <w:lvlText w:val="o"/>
      <w:lvlJc w:val="left"/>
      <w:pPr>
        <w:ind w:left="3873" w:hanging="360"/>
      </w:pPr>
      <w:rPr>
        <w:rFonts w:ascii="Courier New" w:hAnsi="Courier New" w:cs="Courier New" w:hint="default"/>
      </w:rPr>
    </w:lvl>
    <w:lvl w:ilvl="5" w:tplc="04100005" w:tentative="1">
      <w:start w:val="1"/>
      <w:numFmt w:val="bullet"/>
      <w:lvlText w:val=""/>
      <w:lvlJc w:val="left"/>
      <w:pPr>
        <w:ind w:left="4593" w:hanging="360"/>
      </w:pPr>
      <w:rPr>
        <w:rFonts w:ascii="Wingdings" w:hAnsi="Wingdings" w:hint="default"/>
      </w:rPr>
    </w:lvl>
    <w:lvl w:ilvl="6" w:tplc="04100001" w:tentative="1">
      <w:start w:val="1"/>
      <w:numFmt w:val="bullet"/>
      <w:lvlText w:val=""/>
      <w:lvlJc w:val="left"/>
      <w:pPr>
        <w:ind w:left="5313" w:hanging="360"/>
      </w:pPr>
      <w:rPr>
        <w:rFonts w:ascii="Symbol" w:hAnsi="Symbol" w:hint="default"/>
      </w:rPr>
    </w:lvl>
    <w:lvl w:ilvl="7" w:tplc="04100003" w:tentative="1">
      <w:start w:val="1"/>
      <w:numFmt w:val="bullet"/>
      <w:lvlText w:val="o"/>
      <w:lvlJc w:val="left"/>
      <w:pPr>
        <w:ind w:left="6033" w:hanging="360"/>
      </w:pPr>
      <w:rPr>
        <w:rFonts w:ascii="Courier New" w:hAnsi="Courier New" w:cs="Courier New" w:hint="default"/>
      </w:rPr>
    </w:lvl>
    <w:lvl w:ilvl="8" w:tplc="04100005" w:tentative="1">
      <w:start w:val="1"/>
      <w:numFmt w:val="bullet"/>
      <w:lvlText w:val=""/>
      <w:lvlJc w:val="left"/>
      <w:pPr>
        <w:ind w:left="6753" w:hanging="360"/>
      </w:pPr>
      <w:rPr>
        <w:rFonts w:ascii="Wingdings" w:hAnsi="Wingdings" w:hint="default"/>
      </w:rPr>
    </w:lvl>
  </w:abstractNum>
  <w:abstractNum w:abstractNumId="27">
    <w:nsid w:val="7A8232B2"/>
    <w:multiLevelType w:val="hybridMultilevel"/>
    <w:tmpl w:val="3AC40442"/>
    <w:name w:val="WW8Num83"/>
    <w:lvl w:ilvl="0" w:tplc="00000004">
      <w:start w:val="1"/>
      <w:numFmt w:val="decimal"/>
      <w:lvlText w:val="%1."/>
      <w:lvlJc w:val="left"/>
      <w:pPr>
        <w:tabs>
          <w:tab w:val="num" w:pos="1080"/>
        </w:tabs>
        <w:ind w:left="108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8">
    <w:nsid w:val="7AAB5003"/>
    <w:multiLevelType w:val="hybridMultilevel"/>
    <w:tmpl w:val="8E4A30A8"/>
    <w:lvl w:ilvl="0" w:tplc="43381BFA">
      <w:start w:val="1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1"/>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lvlOverride w:ilvl="0">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24"/>
  </w:num>
  <w:num w:numId="11">
    <w:abstractNumId w:val="25"/>
  </w:num>
  <w:num w:numId="12">
    <w:abstractNumId w:val="28"/>
  </w:num>
  <w:num w:numId="13">
    <w:abstractNumId w:val="23"/>
  </w:num>
  <w:num w:numId="14">
    <w:abstractNumId w:val="16"/>
  </w:num>
  <w:num w:numId="15">
    <w:abstractNumId w:val="10"/>
  </w:num>
  <w:num w:numId="16">
    <w:abstractNumId w:val="8"/>
  </w:num>
  <w:num w:numId="17">
    <w:abstractNumId w:val="26"/>
  </w:num>
  <w:num w:numId="18">
    <w:abstractNumId w:val="7"/>
  </w:num>
  <w:num w:numId="19">
    <w:abstractNumId w:val="12"/>
  </w:num>
  <w:num w:numId="20">
    <w:abstractNumId w:val="13"/>
  </w:num>
  <w:num w:numId="21">
    <w:abstractNumId w:val="15"/>
  </w:num>
  <w:num w:numId="22">
    <w:abstractNumId w:val="22"/>
  </w:num>
  <w:num w:numId="23">
    <w:abstractNumId w:val="6"/>
  </w:num>
  <w:num w:numId="24">
    <w:abstractNumId w:val="11"/>
  </w:num>
  <w:num w:numId="25">
    <w:abstractNumId w:val="14"/>
  </w:num>
  <w:num w:numId="26">
    <w:abstractNumId w:val="18"/>
  </w:num>
  <w:num w:numId="27">
    <w:abstractNumId w:val="19"/>
  </w:num>
  <w:num w:numId="28">
    <w:abstractNumId w:val="4"/>
  </w:num>
  <w:num w:numId="29">
    <w:abstractNumId w:val="9"/>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3">
    <w:name w:val="heading 3"/>
    <w:basedOn w:val="Normale"/>
    <w:next w:val="Normale"/>
    <w:link w:val="Titolo3Carattere"/>
    <w:semiHidden/>
    <w:unhideWhenUsed/>
    <w:qFormat/>
    <w:pPr>
      <w:keepNext/>
      <w:spacing w:after="0" w:line="240" w:lineRule="auto"/>
      <w:jc w:val="center"/>
      <w:outlineLvl w:val="2"/>
    </w:pPr>
    <w:rPr>
      <w:rFonts w:ascii="Times New Roman" w:eastAsia="Arial Unicode MS" w:hAnsi="Times New Roman" w:cs="Times New Roman"/>
      <w:b/>
      <w:bCs/>
      <w:sz w:val="24"/>
      <w:szCs w:val="24"/>
      <w:u w:val="single"/>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pPr>
      <w:spacing w:after="0" w:line="24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rPr>
      <w:rFonts w:ascii="Courier New" w:eastAsia="Times New Roman" w:hAnsi="Courier New" w:cs="Times New Roman"/>
      <w:sz w:val="20"/>
      <w:szCs w:val="20"/>
      <w:lang w:eastAsia="it-IT"/>
    </w:rPr>
  </w:style>
  <w:style w:type="paragraph" w:customStyle="1" w:styleId="a">
    <w:basedOn w:val="Normale"/>
    <w:next w:val="Corpotesto"/>
    <w:link w:val="CorpodeltestoCarattere"/>
    <w:pPr>
      <w:spacing w:after="120" w:line="240" w:lineRule="auto"/>
    </w:pPr>
    <w:rPr>
      <w:rFonts w:ascii="Times New Roman" w:eastAsia="Times New Roman" w:hAnsi="Times New Roman" w:cs="Times New Roman"/>
      <w:sz w:val="24"/>
      <w:szCs w:val="24"/>
      <w:lang w:eastAsia="it-IT"/>
    </w:rPr>
  </w:style>
  <w:style w:type="character" w:customStyle="1" w:styleId="CorpodeltestoCarattere">
    <w:name w:val="Corpo del testo Carattere"/>
    <w:link w:val="a"/>
    <w:rPr>
      <w:rFonts w:ascii="Times New Roman" w:eastAsia="Times New Roman" w:hAnsi="Times New Roman" w:cs="Times New Roman"/>
      <w:sz w:val="24"/>
      <w:szCs w:val="24"/>
      <w:lang w:eastAsia="it-IT"/>
    </w:rPr>
  </w:style>
  <w:style w:type="paragraph" w:styleId="Paragrafoelenco">
    <w:name w:val="List Paragraph"/>
    <w:basedOn w:val="Normale"/>
    <w:link w:val="ParagrafoelencoCarattere"/>
    <w:qFormat/>
    <w:pPr>
      <w:spacing w:after="0" w:line="240" w:lineRule="auto"/>
      <w:ind w:left="708"/>
    </w:pPr>
    <w:rPr>
      <w:rFonts w:ascii="Times New Roman" w:eastAsia="Times New Roman" w:hAnsi="Times New Roman" w:cs="Times New Roman"/>
      <w:sz w:val="24"/>
      <w:szCs w:val="24"/>
      <w:lang w:eastAsia="it-IT"/>
    </w:rPr>
  </w:style>
  <w:style w:type="character" w:customStyle="1" w:styleId="ParagrafoelencoCarattere">
    <w:name w:val="Paragrafo elenco Carattere"/>
    <w:link w:val="Paragrafoelenco"/>
    <w:uiPriority w:val="34"/>
    <w:qFormat/>
    <w:rPr>
      <w:rFonts w:ascii="Times New Roman" w:eastAsia="Times New Roman" w:hAnsi="Times New Roman" w:cs="Times New Roman"/>
      <w:sz w:val="24"/>
      <w:szCs w:val="24"/>
      <w:lang w:eastAsia="it-IT"/>
    </w:rPr>
  </w:style>
  <w:style w:type="paragraph" w:styleId="Rientrocorpodeltesto">
    <w:name w:val="Body Text Indent"/>
    <w:basedOn w:val="Normale"/>
    <w:link w:val="RientrocorpodeltestoCarattere"/>
    <w:uiPriority w:val="99"/>
    <w:semiHidden/>
    <w:unhideWhenUsed/>
    <w:pPr>
      <w:spacing w:after="120" w:line="240" w:lineRule="auto"/>
      <w:ind w:left="283"/>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uiPriority w:val="99"/>
    <w:semiHidden/>
    <w:rPr>
      <w:rFonts w:ascii="Times New Roman" w:eastAsia="Times New Roman" w:hAnsi="Times New Roman" w:cs="Times New Roman"/>
      <w:sz w:val="24"/>
      <w:szCs w:val="24"/>
      <w:lang w:eastAsia="it-IT"/>
    </w:rPr>
  </w:style>
  <w:style w:type="character" w:customStyle="1" w:styleId="Caratteredellanota">
    <w:name w:val="Carattere della nota"/>
    <w:rPr>
      <w:rFonts w:cs="Times New Roman"/>
      <w:vertAlign w:val="superscript"/>
    </w:rPr>
  </w:style>
  <w:style w:type="paragraph" w:styleId="Testonotaapidipagina">
    <w:name w:val="footnote text"/>
    <w:basedOn w:val="Normale"/>
    <w:link w:val="TestonotaapidipaginaCarattere"/>
    <w:pPr>
      <w:widowControl w:val="0"/>
      <w:suppressLineNumbers/>
      <w:suppressAutoHyphens/>
      <w:spacing w:after="0" w:line="240" w:lineRule="auto"/>
      <w:ind w:left="283" w:hanging="283"/>
    </w:pPr>
    <w:rPr>
      <w:rFonts w:ascii="Times New Roman" w:eastAsia="DejaVu Sans" w:hAnsi="Times New Roman" w:cs="Times New Roman"/>
      <w:kern w:val="1"/>
      <w:sz w:val="20"/>
      <w:szCs w:val="20"/>
      <w:lang w:eastAsia="it-IT"/>
    </w:rPr>
  </w:style>
  <w:style w:type="character" w:customStyle="1" w:styleId="TestonotaapidipaginaCarattere">
    <w:name w:val="Testo nota a piè di pagina Carattere"/>
    <w:basedOn w:val="Carpredefinitoparagrafo"/>
    <w:link w:val="Testonotaapidipagina"/>
    <w:rPr>
      <w:rFonts w:ascii="Times New Roman" w:eastAsia="DejaVu Sans" w:hAnsi="Times New Roman" w:cs="Times New Roman"/>
      <w:kern w:val="1"/>
      <w:sz w:val="20"/>
      <w:szCs w:val="20"/>
      <w:lang w:eastAsia="it-IT"/>
    </w:rPr>
  </w:style>
  <w:style w:type="paragraph" w:styleId="Corpotesto">
    <w:name w:val="Body Text"/>
    <w:basedOn w:val="Normale"/>
    <w:link w:val="CorpotestoCarattere"/>
    <w:uiPriority w:val="99"/>
    <w:semiHidden/>
    <w:unhideWhenUsed/>
    <w:pPr>
      <w:spacing w:after="120"/>
    </w:pPr>
  </w:style>
  <w:style w:type="character" w:customStyle="1" w:styleId="CorpotestoCarattere">
    <w:name w:val="Corpo testo Carattere"/>
    <w:basedOn w:val="Carpredefinitoparagrafo"/>
    <w:link w:val="Corpotesto"/>
    <w:uiPriority w:val="99"/>
    <w:semiHidden/>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Pr>
      <w:rFonts w:ascii="Segoe UI" w:hAnsi="Segoe UI" w:cs="Segoe UI"/>
      <w:sz w:val="18"/>
      <w:szCs w:val="18"/>
    </w:rPr>
  </w:style>
  <w:style w:type="paragraph" w:customStyle="1" w:styleId="INFRA">
    <w:name w:val="INFRA"/>
    <w:basedOn w:val="Normale"/>
    <w:uiPriority w:val="99"/>
    <w:pPr>
      <w:widowControl w:val="0"/>
      <w:autoSpaceDE w:val="0"/>
      <w:autoSpaceDN w:val="0"/>
      <w:adjustRightInd w:val="0"/>
      <w:spacing w:after="0" w:line="238" w:lineRule="atLeast"/>
      <w:ind w:firstLine="340"/>
      <w:jc w:val="both"/>
    </w:pPr>
    <w:rPr>
      <w:rFonts w:ascii="NewAsterLTStd" w:eastAsia="Times New Roman" w:hAnsi="NewAsterLTStd" w:cs="NewAsterLTStd"/>
      <w:color w:val="000000"/>
      <w:sz w:val="20"/>
      <w:szCs w:val="20"/>
      <w:u w:color="000000"/>
      <w:lang w:eastAsia="it-IT"/>
    </w:rPr>
  </w:style>
  <w:style w:type="character" w:customStyle="1" w:styleId="Titolo3Carattere">
    <w:name w:val="Titolo 3 Carattere"/>
    <w:basedOn w:val="Carpredefinitoparagrafo"/>
    <w:link w:val="Titolo3"/>
    <w:semiHidden/>
    <w:rPr>
      <w:rFonts w:ascii="Times New Roman" w:eastAsia="Arial Unicode MS" w:hAnsi="Times New Roman" w:cs="Times New Roman"/>
      <w:b/>
      <w:bCs/>
      <w:sz w:val="24"/>
      <w:szCs w:val="24"/>
      <w:u w:val="single"/>
      <w:lang w:eastAsia="it-IT"/>
    </w:rPr>
  </w:style>
  <w:style w:type="paragraph" w:styleId="Intestazione">
    <w:name w:val="header"/>
    <w:basedOn w:val="Normale"/>
    <w:link w:val="IntestazioneCarattere"/>
    <w:uiPriority w:val="99"/>
    <w:unhideWhenUs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paragraph" w:styleId="Corpodeltesto2">
    <w:name w:val="Body Text 2"/>
    <w:basedOn w:val="Normale"/>
    <w:link w:val="Corpodeltesto2Carattere"/>
    <w:uiPriority w:val="99"/>
    <w:unhideWhenUsed/>
    <w:pPr>
      <w:spacing w:after="120" w:line="480" w:lineRule="auto"/>
    </w:pPr>
  </w:style>
  <w:style w:type="character" w:customStyle="1" w:styleId="Corpodeltesto2Carattere">
    <w:name w:val="Corpo del testo 2 Carattere"/>
    <w:basedOn w:val="Carpredefinitoparagrafo"/>
    <w:link w:val="Corpodeltesto2"/>
    <w:uiPriority w:val="99"/>
  </w:style>
  <w:style w:type="paragraph" w:styleId="Rientrocorpodeltesto2">
    <w:name w:val="Body Text Indent 2"/>
    <w:basedOn w:val="Normale"/>
    <w:link w:val="Rientrocorpodeltesto2Carattere"/>
    <w:uiPriority w:val="99"/>
    <w:semiHidden/>
    <w:unhideWhenUsed/>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style>
  <w:style w:type="paragraph" w:styleId="Rientrocorpodeltesto3">
    <w:name w:val="Body Text Indent 3"/>
    <w:basedOn w:val="Normale"/>
    <w:link w:val="Rientrocorpodeltesto3Carattere"/>
    <w:uiPriority w:val="99"/>
    <w:semiHidden/>
    <w:unhideWhenUse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Pr>
      <w:sz w:val="16"/>
      <w:szCs w:val="16"/>
    </w:rPr>
  </w:style>
  <w:style w:type="paragraph" w:styleId="Corpodeltesto3">
    <w:name w:val="Body Text 3"/>
    <w:basedOn w:val="Normale"/>
    <w:link w:val="Corpodeltesto3Carattere"/>
    <w:semiHidden/>
    <w:pPr>
      <w:spacing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semiHidden/>
    <w:rPr>
      <w:rFonts w:ascii="Times New Roman" w:eastAsia="Times New Roman" w:hAnsi="Times New Roman" w:cs="Times New Roman"/>
      <w:sz w:val="16"/>
      <w:szCs w:val="16"/>
      <w:lang w:eastAsia="it-IT"/>
    </w:rPr>
  </w:style>
  <w:style w:type="table" w:styleId="Grigliatabella">
    <w:name w:val="Table Grid"/>
    <w:basedOn w:val="Tabellanorma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Pr>
      <w:color w:val="0563C1"/>
      <w:u w:val="single"/>
    </w:rPr>
  </w:style>
  <w:style w:type="paragraph" w:customStyle="1" w:styleId="Standard">
    <w:name w:val="Standard"/>
    <w:pPr>
      <w:suppressAutoHyphens/>
      <w:autoSpaceDN w:val="0"/>
      <w:spacing w:after="0" w:line="240" w:lineRule="auto"/>
      <w:jc w:val="both"/>
      <w:textAlignment w:val="baseline"/>
    </w:pPr>
    <w:rPr>
      <w:rFonts w:ascii="Arial" w:eastAsia="Times New Roman" w:hAnsi="Arial" w:cs="Lucida San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3">
    <w:name w:val="heading 3"/>
    <w:basedOn w:val="Normale"/>
    <w:next w:val="Normale"/>
    <w:link w:val="Titolo3Carattere"/>
    <w:semiHidden/>
    <w:unhideWhenUsed/>
    <w:qFormat/>
    <w:pPr>
      <w:keepNext/>
      <w:spacing w:after="0" w:line="240" w:lineRule="auto"/>
      <w:jc w:val="center"/>
      <w:outlineLvl w:val="2"/>
    </w:pPr>
    <w:rPr>
      <w:rFonts w:ascii="Times New Roman" w:eastAsia="Arial Unicode MS" w:hAnsi="Times New Roman" w:cs="Times New Roman"/>
      <w:b/>
      <w:bCs/>
      <w:sz w:val="24"/>
      <w:szCs w:val="24"/>
      <w:u w:val="single"/>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pPr>
      <w:spacing w:after="0" w:line="24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rPr>
      <w:rFonts w:ascii="Courier New" w:eastAsia="Times New Roman" w:hAnsi="Courier New" w:cs="Times New Roman"/>
      <w:sz w:val="20"/>
      <w:szCs w:val="20"/>
      <w:lang w:eastAsia="it-IT"/>
    </w:rPr>
  </w:style>
  <w:style w:type="paragraph" w:customStyle="1" w:styleId="a">
    <w:basedOn w:val="Normale"/>
    <w:next w:val="Corpotesto"/>
    <w:link w:val="CorpodeltestoCarattere"/>
    <w:pPr>
      <w:spacing w:after="120" w:line="240" w:lineRule="auto"/>
    </w:pPr>
    <w:rPr>
      <w:rFonts w:ascii="Times New Roman" w:eastAsia="Times New Roman" w:hAnsi="Times New Roman" w:cs="Times New Roman"/>
      <w:sz w:val="24"/>
      <w:szCs w:val="24"/>
      <w:lang w:eastAsia="it-IT"/>
    </w:rPr>
  </w:style>
  <w:style w:type="character" w:customStyle="1" w:styleId="CorpodeltestoCarattere">
    <w:name w:val="Corpo del testo Carattere"/>
    <w:link w:val="a"/>
    <w:rPr>
      <w:rFonts w:ascii="Times New Roman" w:eastAsia="Times New Roman" w:hAnsi="Times New Roman" w:cs="Times New Roman"/>
      <w:sz w:val="24"/>
      <w:szCs w:val="24"/>
      <w:lang w:eastAsia="it-IT"/>
    </w:rPr>
  </w:style>
  <w:style w:type="paragraph" w:styleId="Paragrafoelenco">
    <w:name w:val="List Paragraph"/>
    <w:basedOn w:val="Normale"/>
    <w:link w:val="ParagrafoelencoCarattere"/>
    <w:qFormat/>
    <w:pPr>
      <w:spacing w:after="0" w:line="240" w:lineRule="auto"/>
      <w:ind w:left="708"/>
    </w:pPr>
    <w:rPr>
      <w:rFonts w:ascii="Times New Roman" w:eastAsia="Times New Roman" w:hAnsi="Times New Roman" w:cs="Times New Roman"/>
      <w:sz w:val="24"/>
      <w:szCs w:val="24"/>
      <w:lang w:eastAsia="it-IT"/>
    </w:rPr>
  </w:style>
  <w:style w:type="character" w:customStyle="1" w:styleId="ParagrafoelencoCarattere">
    <w:name w:val="Paragrafo elenco Carattere"/>
    <w:link w:val="Paragrafoelenco"/>
    <w:uiPriority w:val="34"/>
    <w:qFormat/>
    <w:rPr>
      <w:rFonts w:ascii="Times New Roman" w:eastAsia="Times New Roman" w:hAnsi="Times New Roman" w:cs="Times New Roman"/>
      <w:sz w:val="24"/>
      <w:szCs w:val="24"/>
      <w:lang w:eastAsia="it-IT"/>
    </w:rPr>
  </w:style>
  <w:style w:type="paragraph" w:styleId="Rientrocorpodeltesto">
    <w:name w:val="Body Text Indent"/>
    <w:basedOn w:val="Normale"/>
    <w:link w:val="RientrocorpodeltestoCarattere"/>
    <w:uiPriority w:val="99"/>
    <w:semiHidden/>
    <w:unhideWhenUsed/>
    <w:pPr>
      <w:spacing w:after="120" w:line="240" w:lineRule="auto"/>
      <w:ind w:left="283"/>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uiPriority w:val="99"/>
    <w:semiHidden/>
    <w:rPr>
      <w:rFonts w:ascii="Times New Roman" w:eastAsia="Times New Roman" w:hAnsi="Times New Roman" w:cs="Times New Roman"/>
      <w:sz w:val="24"/>
      <w:szCs w:val="24"/>
      <w:lang w:eastAsia="it-IT"/>
    </w:rPr>
  </w:style>
  <w:style w:type="character" w:customStyle="1" w:styleId="Caratteredellanota">
    <w:name w:val="Carattere della nota"/>
    <w:rPr>
      <w:rFonts w:cs="Times New Roman"/>
      <w:vertAlign w:val="superscript"/>
    </w:rPr>
  </w:style>
  <w:style w:type="paragraph" w:styleId="Testonotaapidipagina">
    <w:name w:val="footnote text"/>
    <w:basedOn w:val="Normale"/>
    <w:link w:val="TestonotaapidipaginaCarattere"/>
    <w:pPr>
      <w:widowControl w:val="0"/>
      <w:suppressLineNumbers/>
      <w:suppressAutoHyphens/>
      <w:spacing w:after="0" w:line="240" w:lineRule="auto"/>
      <w:ind w:left="283" w:hanging="283"/>
    </w:pPr>
    <w:rPr>
      <w:rFonts w:ascii="Times New Roman" w:eastAsia="DejaVu Sans" w:hAnsi="Times New Roman" w:cs="Times New Roman"/>
      <w:kern w:val="1"/>
      <w:sz w:val="20"/>
      <w:szCs w:val="20"/>
      <w:lang w:eastAsia="it-IT"/>
    </w:rPr>
  </w:style>
  <w:style w:type="character" w:customStyle="1" w:styleId="TestonotaapidipaginaCarattere">
    <w:name w:val="Testo nota a piè di pagina Carattere"/>
    <w:basedOn w:val="Carpredefinitoparagrafo"/>
    <w:link w:val="Testonotaapidipagina"/>
    <w:rPr>
      <w:rFonts w:ascii="Times New Roman" w:eastAsia="DejaVu Sans" w:hAnsi="Times New Roman" w:cs="Times New Roman"/>
      <w:kern w:val="1"/>
      <w:sz w:val="20"/>
      <w:szCs w:val="20"/>
      <w:lang w:eastAsia="it-IT"/>
    </w:rPr>
  </w:style>
  <w:style w:type="paragraph" w:styleId="Corpotesto">
    <w:name w:val="Body Text"/>
    <w:basedOn w:val="Normale"/>
    <w:link w:val="CorpotestoCarattere"/>
    <w:uiPriority w:val="99"/>
    <w:semiHidden/>
    <w:unhideWhenUsed/>
    <w:pPr>
      <w:spacing w:after="120"/>
    </w:pPr>
  </w:style>
  <w:style w:type="character" w:customStyle="1" w:styleId="CorpotestoCarattere">
    <w:name w:val="Corpo testo Carattere"/>
    <w:basedOn w:val="Carpredefinitoparagrafo"/>
    <w:link w:val="Corpotesto"/>
    <w:uiPriority w:val="99"/>
    <w:semiHidden/>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Pr>
      <w:rFonts w:ascii="Segoe UI" w:hAnsi="Segoe UI" w:cs="Segoe UI"/>
      <w:sz w:val="18"/>
      <w:szCs w:val="18"/>
    </w:rPr>
  </w:style>
  <w:style w:type="paragraph" w:customStyle="1" w:styleId="INFRA">
    <w:name w:val="INFRA"/>
    <w:basedOn w:val="Normale"/>
    <w:uiPriority w:val="99"/>
    <w:pPr>
      <w:widowControl w:val="0"/>
      <w:autoSpaceDE w:val="0"/>
      <w:autoSpaceDN w:val="0"/>
      <w:adjustRightInd w:val="0"/>
      <w:spacing w:after="0" w:line="238" w:lineRule="atLeast"/>
      <w:ind w:firstLine="340"/>
      <w:jc w:val="both"/>
    </w:pPr>
    <w:rPr>
      <w:rFonts w:ascii="NewAsterLTStd" w:eastAsia="Times New Roman" w:hAnsi="NewAsterLTStd" w:cs="NewAsterLTStd"/>
      <w:color w:val="000000"/>
      <w:sz w:val="20"/>
      <w:szCs w:val="20"/>
      <w:u w:color="000000"/>
      <w:lang w:eastAsia="it-IT"/>
    </w:rPr>
  </w:style>
  <w:style w:type="character" w:customStyle="1" w:styleId="Titolo3Carattere">
    <w:name w:val="Titolo 3 Carattere"/>
    <w:basedOn w:val="Carpredefinitoparagrafo"/>
    <w:link w:val="Titolo3"/>
    <w:semiHidden/>
    <w:rPr>
      <w:rFonts w:ascii="Times New Roman" w:eastAsia="Arial Unicode MS" w:hAnsi="Times New Roman" w:cs="Times New Roman"/>
      <w:b/>
      <w:bCs/>
      <w:sz w:val="24"/>
      <w:szCs w:val="24"/>
      <w:u w:val="single"/>
      <w:lang w:eastAsia="it-IT"/>
    </w:rPr>
  </w:style>
  <w:style w:type="paragraph" w:styleId="Intestazione">
    <w:name w:val="header"/>
    <w:basedOn w:val="Normale"/>
    <w:link w:val="IntestazioneCarattere"/>
    <w:uiPriority w:val="99"/>
    <w:unhideWhenUs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paragraph" w:styleId="Corpodeltesto2">
    <w:name w:val="Body Text 2"/>
    <w:basedOn w:val="Normale"/>
    <w:link w:val="Corpodeltesto2Carattere"/>
    <w:uiPriority w:val="99"/>
    <w:unhideWhenUsed/>
    <w:pPr>
      <w:spacing w:after="120" w:line="480" w:lineRule="auto"/>
    </w:pPr>
  </w:style>
  <w:style w:type="character" w:customStyle="1" w:styleId="Corpodeltesto2Carattere">
    <w:name w:val="Corpo del testo 2 Carattere"/>
    <w:basedOn w:val="Carpredefinitoparagrafo"/>
    <w:link w:val="Corpodeltesto2"/>
    <w:uiPriority w:val="99"/>
  </w:style>
  <w:style w:type="paragraph" w:styleId="Rientrocorpodeltesto2">
    <w:name w:val="Body Text Indent 2"/>
    <w:basedOn w:val="Normale"/>
    <w:link w:val="Rientrocorpodeltesto2Carattere"/>
    <w:uiPriority w:val="99"/>
    <w:semiHidden/>
    <w:unhideWhenUsed/>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style>
  <w:style w:type="paragraph" w:styleId="Rientrocorpodeltesto3">
    <w:name w:val="Body Text Indent 3"/>
    <w:basedOn w:val="Normale"/>
    <w:link w:val="Rientrocorpodeltesto3Carattere"/>
    <w:uiPriority w:val="99"/>
    <w:semiHidden/>
    <w:unhideWhenUse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Pr>
      <w:sz w:val="16"/>
      <w:szCs w:val="16"/>
    </w:rPr>
  </w:style>
  <w:style w:type="paragraph" w:styleId="Corpodeltesto3">
    <w:name w:val="Body Text 3"/>
    <w:basedOn w:val="Normale"/>
    <w:link w:val="Corpodeltesto3Carattere"/>
    <w:semiHidden/>
    <w:pPr>
      <w:spacing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semiHidden/>
    <w:rPr>
      <w:rFonts w:ascii="Times New Roman" w:eastAsia="Times New Roman" w:hAnsi="Times New Roman" w:cs="Times New Roman"/>
      <w:sz w:val="16"/>
      <w:szCs w:val="16"/>
      <w:lang w:eastAsia="it-IT"/>
    </w:rPr>
  </w:style>
  <w:style w:type="table" w:styleId="Grigliatabella">
    <w:name w:val="Table Grid"/>
    <w:basedOn w:val="Tabellanorma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Pr>
      <w:color w:val="0563C1"/>
      <w:u w:val="single"/>
    </w:rPr>
  </w:style>
  <w:style w:type="paragraph" w:customStyle="1" w:styleId="Standard">
    <w:name w:val="Standard"/>
    <w:pPr>
      <w:suppressAutoHyphens/>
      <w:autoSpaceDN w:val="0"/>
      <w:spacing w:after="0" w:line="240" w:lineRule="auto"/>
      <w:jc w:val="both"/>
      <w:textAlignment w:val="baseline"/>
    </w:pPr>
    <w:rPr>
      <w:rFonts w:ascii="Arial" w:eastAsia="Times New Roman" w:hAnsi="Arial"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13489">
      <w:bodyDiv w:val="1"/>
      <w:marLeft w:val="0"/>
      <w:marRight w:val="0"/>
      <w:marTop w:val="0"/>
      <w:marBottom w:val="0"/>
      <w:divBdr>
        <w:top w:val="none" w:sz="0" w:space="0" w:color="auto"/>
        <w:left w:val="none" w:sz="0" w:space="0" w:color="auto"/>
        <w:bottom w:val="none" w:sz="0" w:space="0" w:color="auto"/>
        <w:right w:val="none" w:sz="0" w:space="0" w:color="auto"/>
      </w:divBdr>
    </w:div>
    <w:div w:id="814835700">
      <w:bodyDiv w:val="1"/>
      <w:marLeft w:val="0"/>
      <w:marRight w:val="0"/>
      <w:marTop w:val="0"/>
      <w:marBottom w:val="0"/>
      <w:divBdr>
        <w:top w:val="none" w:sz="0" w:space="0" w:color="auto"/>
        <w:left w:val="none" w:sz="0" w:space="0" w:color="auto"/>
        <w:bottom w:val="none" w:sz="0" w:space="0" w:color="auto"/>
        <w:right w:val="none" w:sz="0" w:space="0" w:color="auto"/>
      </w:divBdr>
    </w:div>
    <w:div w:id="100756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248FC-C089-4BC6-99D9-3B7CDDD8C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FB4B7E43.dotm</Template>
  <TotalTime>21</TotalTime>
  <Pages>6</Pages>
  <Words>2502</Words>
  <Characters>14262</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C.C.I.A.A. SAVONA</Company>
  <LinksUpToDate>false</LinksUpToDate>
  <CharactersWithSpaces>16731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Littardi Serena</dc:creator>
  <cp:lastModifiedBy>Raffaella Ravera</cp:lastModifiedBy>
  <cp:revision>8</cp:revision>
  <cp:lastPrinted>2021-08-03T08:31:00Z</cp:lastPrinted>
  <dcterms:created xsi:type="dcterms:W3CDTF">2018-07-23T08:46:00Z</dcterms:created>
  <dcterms:modified xsi:type="dcterms:W3CDTF">2022-01-11T10:11:00Z</dcterms:modified>
</cp:coreProperties>
</file>